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/>
        <w:shd w:val="clear" w:color="auto" w:fill="FFFFFF"/>
        <w:spacing w:before="100" w:beforeAutospacing="1" w:after="100" w:afterAutospacing="1" w:line="560" w:lineRule="exact"/>
        <w:ind w:firstLine="480"/>
        <w:jc w:val="center"/>
        <w:rPr>
          <w:rFonts w:ascii="方正小标宋简体" w:eastAsia="方正小标宋简体" w:hAnsi="微软雅黑"/>
          <w:bCs/>
          <w:sz w:val="36"/>
          <w:szCs w:val="36"/>
        </w:rPr>
      </w:pPr>
      <w:r>
        <w:rPr>
          <w:rFonts w:ascii="方正小标宋简体" w:eastAsia="方正小标宋简体" w:hAnsi="微软雅黑" w:hint="eastAsia"/>
          <w:bCs/>
          <w:sz w:val="36"/>
          <w:szCs w:val="36"/>
        </w:rPr>
        <w:t>关于2020年7月</w:t>
      </w:r>
      <w:r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福建省</w:t>
      </w:r>
      <w:r>
        <w:rPr>
          <w:rFonts w:ascii="方正小标宋简体" w:eastAsia="方正小标宋简体" w:hAnsi="宋体" w:hint="eastAsia"/>
          <w:noProof/>
          <w:sz w:val="36"/>
          <w:szCs w:val="36"/>
        </w:rPr>
        <w:t>中小学幼儿园新任教师公开招聘考试（笔试）</w:t>
      </w:r>
      <w:r>
        <w:rPr>
          <w:rFonts w:ascii="方正小标宋简体" w:eastAsia="方正小标宋简体" w:hAnsi="微软雅黑" w:hint="eastAsia"/>
          <w:bCs/>
          <w:sz w:val="36"/>
          <w:szCs w:val="36"/>
        </w:rPr>
        <w:t>成绩复核的通告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ind w:firstLine="480"/>
        <w:jc w:val="center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>
      <w:pPr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  根据工作安排，现将2020年7月福建省</w:t>
      </w:r>
      <w:r>
        <w:rPr>
          <w:rFonts w:ascii="仿宋_GB2312" w:eastAsia="仿宋_GB2312" w:hAnsi="宋体" w:hint="eastAsia"/>
          <w:noProof/>
          <w:sz w:val="32"/>
          <w:szCs w:val="32"/>
        </w:rPr>
        <w:t>中小学幼儿园新任教师公开招聘考试（笔试）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成绩复核的有关事项通告如下：</w:t>
      </w:r>
    </w:p>
    <w:p>
      <w:pPr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  一. 复核成绩程序</w:t>
      </w:r>
    </w:p>
    <w:p>
      <w:pPr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  需要申请复核成绩的考生应于8月14日18时前（逾期不予受理）持本人书面申请、有效居民身份证、准考证到报考岗位所在设区市教育招生</w:t>
      </w:r>
      <w:r>
        <w:rPr>
          <w:rFonts w:ascii="仿宋_GB2312" w:eastAsia="仿宋_GB2312" w:hint="eastAsia"/>
          <w:sz w:val="32"/>
          <w:szCs w:val="32"/>
        </w:rPr>
        <w:t>考试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机构提交《2020年7月福建省</w:t>
      </w:r>
      <w:r>
        <w:rPr>
          <w:rFonts w:ascii="仿宋_GB2312" w:eastAsia="仿宋_GB2312" w:hAnsi="宋体" w:hint="eastAsia"/>
          <w:noProof/>
          <w:sz w:val="32"/>
          <w:szCs w:val="32"/>
        </w:rPr>
        <w:t>教师招考（笔试）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成绩复核申请表》（附件）办理成绩复核申请。</w:t>
      </w:r>
    </w:p>
    <w:p>
      <w:pPr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  二、复核结果反馈</w:t>
      </w:r>
    </w:p>
    <w:p>
      <w:pPr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省教育考试院按规定程序复核后，于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8月26日前将复核结果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通过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教师招聘报考系统平台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告知考生本人。</w:t>
      </w:r>
    </w:p>
    <w:p>
      <w:pPr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  附件1：2020年7月福建省</w:t>
      </w:r>
      <w:r>
        <w:rPr>
          <w:rFonts w:ascii="仿宋_GB2312" w:eastAsia="仿宋_GB2312" w:hAnsi="宋体" w:hint="eastAsia"/>
          <w:noProof/>
          <w:sz w:val="32"/>
          <w:szCs w:val="32"/>
        </w:rPr>
        <w:t>教师招考（笔试）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成绩复核</w:t>
      </w:r>
    </w:p>
    <w:p>
      <w:pPr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         申请表（点击下载）</w:t>
      </w:r>
    </w:p>
    <w:p>
      <w:pPr>
        <w:ind w:firstLine="63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附件2：设区市教育招生考试机构地址</w:t>
      </w:r>
    </w:p>
    <w:p>
      <w:pPr>
        <w:ind w:firstLine="63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6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福建省教育考试院</w:t>
      </w:r>
    </w:p>
    <w:p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2020年8月10日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</w:rPr>
      </w:pPr>
      <w:r>
        <w:rPr>
          <w:rFonts w:ascii="仿宋_GB2312" w:eastAsia="仿宋_GB2312" w:hAnsi="黑体" w:cs="Courier New" w:hint="eastAsia"/>
          <w:sz w:val="32"/>
          <w:szCs w:val="32"/>
        </w:rPr>
        <w:lastRenderedPageBreak/>
        <w:t>附件1</w:t>
      </w:r>
    </w:p>
    <w:p>
      <w:pPr>
        <w:spacing w:line="600" w:lineRule="exact"/>
        <w:ind w:firstLineChars="2380" w:firstLine="6664"/>
        <w:rPr>
          <w:rFonts w:ascii="黑体" w:eastAsia="黑体" w:hAnsi="Courier New" w:cs="Courier New"/>
          <w:sz w:val="32"/>
          <w:szCs w:val="32"/>
        </w:rPr>
      </w:pPr>
      <w:r>
        <w:rPr>
          <w:rFonts w:ascii="仿宋_GB2312" w:eastAsia="宋体" w:hAnsi="Courier New" w:cs="Courier New" w:hint="eastAsia"/>
          <w:sz w:val="28"/>
          <w:szCs w:val="28"/>
        </w:rPr>
        <w:t>编号：</w:t>
      </w:r>
    </w:p>
    <w:p>
      <w:pPr>
        <w:spacing w:line="560" w:lineRule="exact"/>
        <w:jc w:val="center"/>
        <w:rPr>
          <w:rFonts w:ascii="方正小标宋简体" w:eastAsia="方正小标宋简体" w:hAnsi="宋体"/>
          <w:noProof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2020年7月福建省</w:t>
      </w:r>
      <w:r>
        <w:rPr>
          <w:rFonts w:ascii="方正小标宋简体" w:eastAsia="方正小标宋简体" w:hAnsi="宋体" w:hint="eastAsia"/>
          <w:noProof/>
          <w:sz w:val="36"/>
          <w:szCs w:val="36"/>
        </w:rPr>
        <w:t>教师招考（笔试）</w:t>
      </w:r>
    </w:p>
    <w:p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成绩复核申请表</w:t>
      </w:r>
    </w:p>
    <w:p>
      <w:pPr>
        <w:spacing w:line="600" w:lineRule="exact"/>
        <w:jc w:val="right"/>
        <w:rPr>
          <w:rFonts w:ascii="仿宋_GB2312" w:eastAsia="宋体" w:hAnsi="Courier New" w:cs="Courier New"/>
          <w:sz w:val="28"/>
          <w:szCs w:val="28"/>
        </w:rPr>
      </w:pPr>
      <w:r>
        <w:rPr>
          <w:rFonts w:ascii="仿宋_GB2312" w:eastAsia="宋体" w:hAnsi="Courier New" w:cs="Courier New" w:hint="eastAsia"/>
          <w:sz w:val="28"/>
          <w:szCs w:val="28"/>
        </w:rPr>
        <w:t>年</w:t>
      </w:r>
      <w:r>
        <w:rPr>
          <w:rFonts w:ascii="仿宋_GB2312" w:eastAsia="宋体" w:hAnsi="Courier New" w:cs="Courier New" w:hint="eastAsia"/>
          <w:sz w:val="28"/>
          <w:szCs w:val="28"/>
        </w:rPr>
        <w:t xml:space="preserve">    </w:t>
      </w:r>
      <w:r>
        <w:rPr>
          <w:rFonts w:ascii="仿宋_GB2312" w:eastAsia="宋体" w:hAnsi="Courier New" w:cs="Courier New" w:hint="eastAsia"/>
          <w:sz w:val="28"/>
          <w:szCs w:val="28"/>
        </w:rPr>
        <w:t>月</w:t>
      </w:r>
      <w:r>
        <w:rPr>
          <w:rFonts w:ascii="仿宋_GB2312" w:eastAsia="宋体" w:hAnsi="Courier New" w:cs="Courier New" w:hint="eastAsia"/>
          <w:sz w:val="28"/>
          <w:szCs w:val="28"/>
        </w:rPr>
        <w:t xml:space="preserve">   </w:t>
      </w:r>
      <w:r>
        <w:rPr>
          <w:rFonts w:ascii="仿宋_GB2312" w:eastAsia="宋体" w:hAnsi="Courier New" w:cs="Courier New" w:hint="eastAsia"/>
          <w:sz w:val="28"/>
          <w:szCs w:val="28"/>
        </w:rPr>
        <w:t>日</w:t>
      </w:r>
    </w:p>
    <w:tbl>
      <w:tblPr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3118"/>
        <w:gridCol w:w="1560"/>
        <w:gridCol w:w="2775"/>
      </w:tblGrid>
      <w:tr>
        <w:tc>
          <w:tcPr>
            <w:tcW w:w="1526" w:type="dxa"/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考区名称</w:t>
            </w:r>
          </w:p>
        </w:tc>
        <w:tc>
          <w:tcPr>
            <w:tcW w:w="3118" w:type="dxa"/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考点名称</w:t>
            </w:r>
          </w:p>
        </w:tc>
        <w:tc>
          <w:tcPr>
            <w:tcW w:w="2775" w:type="dxa"/>
          </w:tcPr>
          <w:p>
            <w:pPr>
              <w:spacing w:line="600" w:lineRule="exact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  <w:tr>
        <w:tc>
          <w:tcPr>
            <w:tcW w:w="1526" w:type="dxa"/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准考证号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姓</w:t>
            </w: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名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>
            <w:pPr>
              <w:spacing w:line="600" w:lineRule="exact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  <w:tr>
        <w:tc>
          <w:tcPr>
            <w:tcW w:w="1526" w:type="dxa"/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身份证号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联系电话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>
            <w:pPr>
              <w:spacing w:line="600" w:lineRule="exact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  <w:tr>
        <w:trPr>
          <w:trHeight w:val="569"/>
        </w:trPr>
        <w:tc>
          <w:tcPr>
            <w:tcW w:w="1526" w:type="dxa"/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科目代码</w:t>
            </w: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科目名称</w:t>
            </w: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  <w:tr>
        <w:trPr>
          <w:trHeight w:val="569"/>
        </w:trPr>
        <w:tc>
          <w:tcPr>
            <w:tcW w:w="1526" w:type="dxa"/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科目代码</w:t>
            </w: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科目名称</w:t>
            </w: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600" w:lineRule="exact"/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eastAsia="宋体" w:hAnsi="Courier New" w:cs="Courier New"/>
          <w:b/>
          <w:sz w:val="28"/>
          <w:szCs w:val="28"/>
        </w:rPr>
      </w:pPr>
    </w:p>
    <w:p>
      <w:pPr>
        <w:spacing w:line="500" w:lineRule="exac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Courier New" w:cs="Courier New" w:hint="eastAsia"/>
          <w:b/>
          <w:sz w:val="28"/>
          <w:szCs w:val="28"/>
        </w:rPr>
        <w:t>注</w:t>
      </w:r>
      <w:r>
        <w:rPr>
          <w:rFonts w:ascii="仿宋_GB2312" w:eastAsia="仿宋_GB2312" w:hAnsi="Courier New" w:cs="Courier New" w:hint="eastAsia"/>
          <w:sz w:val="28"/>
          <w:szCs w:val="28"/>
        </w:rPr>
        <w:t>：1.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 xml:space="preserve"> 考生应携带本人书面申请、有效居民身份证、准考证到报考所</w:t>
      </w:r>
    </w:p>
    <w:p>
      <w:pPr>
        <w:spacing w:line="500" w:lineRule="exac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 xml:space="preserve">       在设区市教育招生</w:t>
      </w:r>
      <w:r>
        <w:rPr>
          <w:rFonts w:ascii="仿宋_GB2312" w:eastAsia="仿宋_GB2312" w:hint="eastAsia"/>
          <w:sz w:val="28"/>
          <w:szCs w:val="28"/>
        </w:rPr>
        <w:t>考试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机构提交本表办理复核申请。</w:t>
      </w:r>
    </w:p>
    <w:p>
      <w:pPr>
        <w:spacing w:line="500" w:lineRule="exact"/>
        <w:ind w:firstLineChars="200" w:firstLine="560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Courier New" w:cs="Courier New" w:hint="eastAsia"/>
          <w:sz w:val="28"/>
          <w:szCs w:val="28"/>
        </w:rPr>
        <w:t>2.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 xml:space="preserve"> 考生须认真填写本表，对填写内容的准确性负责并签字确认。</w:t>
      </w:r>
    </w:p>
    <w:p>
      <w:pPr>
        <w:spacing w:line="500" w:lineRule="exact"/>
        <w:ind w:firstLineChars="200" w:firstLine="560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</w:p>
    <w:p>
      <w:pPr>
        <w:spacing w:line="500" w:lineRule="exact"/>
        <w:ind w:firstLineChars="200" w:firstLine="560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</w:p>
    <w:p>
      <w:pPr>
        <w:spacing w:line="500" w:lineRule="exact"/>
        <w:ind w:firstLineChars="200" w:firstLine="560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</w:p>
    <w:p>
      <w:pPr>
        <w:spacing w:line="500" w:lineRule="exact"/>
        <w:ind w:firstLineChars="200" w:firstLine="560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</w:p>
    <w:p>
      <w:pPr>
        <w:spacing w:line="500" w:lineRule="exact"/>
        <w:ind w:firstLineChars="200" w:firstLine="560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 xml:space="preserve">                                     申请人：</w:t>
      </w:r>
    </w:p>
    <w:p>
      <w:pPr>
        <w:spacing w:line="500" w:lineRule="exact"/>
        <w:ind w:firstLineChars="200" w:firstLine="560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</w:p>
    <w:p>
      <w:pPr>
        <w:spacing w:line="500" w:lineRule="exact"/>
        <w:ind w:firstLineChars="200" w:firstLine="560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</w:p>
    <w:p>
      <w:pPr>
        <w:spacing w:line="500" w:lineRule="exact"/>
        <w:ind w:firstLineChars="200" w:firstLine="560"/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</w:pPr>
    </w:p>
    <w:p>
      <w:pPr>
        <w:spacing w:line="500" w:lineRule="exact"/>
        <w:ind w:firstLineChars="200" w:firstLine="560"/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</w:pPr>
    </w:p>
    <w:p>
      <w:pPr>
        <w:spacing w:line="500" w:lineRule="exact"/>
        <w:ind w:firstLineChars="200" w:firstLine="560"/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</w:pPr>
    </w:p>
    <w:p>
      <w:pPr>
        <w:spacing w:line="500" w:lineRule="exact"/>
        <w:ind w:firstLineChars="200" w:firstLine="560"/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</w:pPr>
    </w:p>
    <w:p>
      <w:pPr>
        <w:spacing w:line="500" w:lineRule="exact"/>
        <w:ind w:firstLineChars="200" w:firstLine="560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设区市教育招生考试机构地址</w:t>
      </w:r>
    </w:p>
    <w:p/>
    <w:tbl>
      <w:tblPr>
        <w:tblStyle w:val="a3"/>
        <w:tblW w:w="9039" w:type="dxa"/>
        <w:tblLook w:val="04A0"/>
      </w:tblPr>
      <w:tblGrid>
        <w:gridCol w:w="2660"/>
        <w:gridCol w:w="6379"/>
      </w:tblGrid>
      <w:tr>
        <w:tc>
          <w:tcPr>
            <w:tcW w:w="2660" w:type="dxa"/>
          </w:tcPr>
          <w:p>
            <w:pPr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设区市</w:t>
            </w:r>
          </w:p>
        </w:tc>
        <w:tc>
          <w:tcPr>
            <w:tcW w:w="6379" w:type="dxa"/>
          </w:tcPr>
          <w:p>
            <w:pPr>
              <w:jc w:val="center"/>
              <w:rPr>
                <w:rFonts w:ascii="仿宋_GB2312" w:eastAsia="宋体" w:hAnsi="Courier New" w:cs="Courier New"/>
                <w:sz w:val="28"/>
                <w:szCs w:val="28"/>
              </w:rPr>
            </w:pP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地</w:t>
            </w: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宋体" w:hAnsi="Courier New" w:cs="Courier New" w:hint="eastAsia"/>
                <w:sz w:val="28"/>
                <w:szCs w:val="28"/>
              </w:rPr>
              <w:t>址</w:t>
            </w:r>
          </w:p>
        </w:tc>
      </w:tr>
      <w:tr>
        <w:tc>
          <w:tcPr>
            <w:tcW w:w="2660" w:type="dxa"/>
            <w:vAlign w:val="center"/>
          </w:tcPr>
          <w:p>
            <w:pPr>
              <w:rPr>
                <w:rFonts w:ascii="仿宋_GB2312" w:eastAsia="仿宋_GB2312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color w:val="000000" w:themeColor="text1"/>
                <w:sz w:val="28"/>
                <w:szCs w:val="28"/>
              </w:rPr>
              <w:t>福州市自考办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仿宋_GB2312" w:eastAsia="仿宋_GB2312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群众路164号教育</w:t>
            </w: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﹡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文濠酒店一楼</w:t>
            </w:r>
          </w:p>
        </w:tc>
      </w:tr>
      <w:tr>
        <w:tc>
          <w:tcPr>
            <w:tcW w:w="2660" w:type="dxa"/>
            <w:vAlign w:val="center"/>
          </w:tcPr>
          <w:p>
            <w:pPr>
              <w:rPr>
                <w:rFonts w:ascii="仿宋_GB2312" w:eastAsia="仿宋_GB2312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厦门市招考中心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厦门市湖里区火炬二路269号厦门市教育招生考试中心一楼大厅</w:t>
            </w:r>
          </w:p>
        </w:tc>
      </w:tr>
      <w:tr>
        <w:tc>
          <w:tcPr>
            <w:tcW w:w="2660" w:type="dxa"/>
            <w:vAlign w:val="center"/>
          </w:tcPr>
          <w:p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莆田市自考办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莆田市城厢区建设路75号</w:t>
            </w:r>
          </w:p>
        </w:tc>
      </w:tr>
      <w:tr>
        <w:tc>
          <w:tcPr>
            <w:tcW w:w="2660" w:type="dxa"/>
            <w:vAlign w:val="center"/>
          </w:tcPr>
          <w:p>
            <w:pPr>
              <w:rPr>
                <w:rFonts w:ascii="仿宋_GB2312" w:eastAsia="仿宋_GB2312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color w:val="000000" w:themeColor="text1"/>
                <w:sz w:val="28"/>
                <w:szCs w:val="28"/>
              </w:rPr>
              <w:t>三明市招生办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仿宋_GB2312" w:eastAsia="仿宋_GB2312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color w:val="000000" w:themeColor="text1"/>
                <w:sz w:val="28"/>
                <w:szCs w:val="28"/>
              </w:rPr>
              <w:t>三明市梅列区沪明新村25号</w:t>
            </w:r>
          </w:p>
        </w:tc>
      </w:tr>
      <w:tr>
        <w:tc>
          <w:tcPr>
            <w:tcW w:w="2660" w:type="dxa"/>
            <w:vAlign w:val="center"/>
          </w:tcPr>
          <w:p>
            <w:pPr>
              <w:rPr>
                <w:rFonts w:ascii="仿宋_GB2312" w:eastAsia="仿宋_GB2312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color w:val="000000" w:themeColor="text1"/>
                <w:sz w:val="28"/>
                <w:szCs w:val="28"/>
              </w:rPr>
              <w:t>泉州市招生办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仿宋_GB2312" w:eastAsia="仿宋_GB2312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color w:val="000000" w:themeColor="text1"/>
                <w:sz w:val="28"/>
                <w:szCs w:val="28"/>
              </w:rPr>
              <w:t>泉州市东街崇福路225号</w:t>
            </w:r>
          </w:p>
        </w:tc>
      </w:tr>
      <w:tr>
        <w:tc>
          <w:tcPr>
            <w:tcW w:w="2660" w:type="dxa"/>
            <w:vAlign w:val="center"/>
          </w:tcPr>
          <w:p>
            <w:pPr>
              <w:rPr>
                <w:rFonts w:ascii="仿宋_GB2312" w:eastAsia="仿宋_GB2312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color w:val="000000" w:themeColor="text1"/>
                <w:sz w:val="28"/>
                <w:szCs w:val="28"/>
              </w:rPr>
              <w:t>漳州市自考办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仿宋_GB2312" w:eastAsia="仿宋_GB2312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color w:val="000000" w:themeColor="text1"/>
                <w:sz w:val="28"/>
                <w:szCs w:val="28"/>
              </w:rPr>
              <w:t>漳州市胜利西路118号</w:t>
            </w:r>
          </w:p>
        </w:tc>
      </w:tr>
      <w:tr>
        <w:tc>
          <w:tcPr>
            <w:tcW w:w="2660" w:type="dxa"/>
            <w:vAlign w:val="center"/>
          </w:tcPr>
          <w:p>
            <w:pPr>
              <w:rPr>
                <w:rFonts w:ascii="仿宋_GB2312" w:eastAsia="仿宋_GB2312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color w:val="000000" w:themeColor="text1"/>
                <w:sz w:val="28"/>
                <w:szCs w:val="28"/>
              </w:rPr>
              <w:t>南平市自学考试中心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仿宋_GB2312" w:eastAsia="仿宋_GB2312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color w:val="000000" w:themeColor="text1"/>
                <w:sz w:val="28"/>
                <w:szCs w:val="28"/>
              </w:rPr>
              <w:t>南平市武夷新区南林核心区广场西路49号南林商务写字楼4号楼三单元三层B336</w:t>
            </w:r>
          </w:p>
        </w:tc>
      </w:tr>
      <w:tr>
        <w:tc>
          <w:tcPr>
            <w:tcW w:w="2660" w:type="dxa"/>
            <w:vAlign w:val="center"/>
          </w:tcPr>
          <w:p>
            <w:pPr>
              <w:rPr>
                <w:rFonts w:ascii="仿宋_GB2312" w:eastAsia="仿宋_GB2312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龙岩市招生办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仿宋_GB2312" w:eastAsia="仿宋_GB2312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龙岩市和平路25号</w:t>
            </w:r>
          </w:p>
        </w:tc>
      </w:tr>
      <w:tr>
        <w:tc>
          <w:tcPr>
            <w:tcW w:w="2660" w:type="dxa"/>
            <w:vAlign w:val="center"/>
          </w:tcPr>
          <w:p>
            <w:pPr>
              <w:rPr>
                <w:rFonts w:ascii="仿宋_GB2312" w:eastAsia="仿宋_GB2312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color w:val="000000" w:themeColor="text1"/>
                <w:sz w:val="28"/>
                <w:szCs w:val="28"/>
              </w:rPr>
              <w:t>宁德市自考办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仿宋_GB2312" w:eastAsia="仿宋_GB2312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color w:val="000000" w:themeColor="text1"/>
                <w:sz w:val="28"/>
                <w:szCs w:val="28"/>
              </w:rPr>
              <w:t>宁德市蕉城南路55号</w:t>
            </w:r>
          </w:p>
        </w:tc>
      </w:tr>
    </w:tbl>
    <w:p/>
    <w:sectPr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</w:style>
  <w:style w:type="paragraph" w:styleId="a5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</Words>
  <Characters>828</Characters>
  <Application>Microsoft Office Word</Application>
  <DocSecurity>0</DocSecurity>
  <Lines>6</Lines>
  <Paragraphs>1</Paragraphs>
  <ScaleCrop>false</ScaleCrop>
  <Company>Lenovo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2020-08-12T02:55:00Z</dcterms:created>
  <dcterms:modified xsi:type="dcterms:W3CDTF">2020-08-12T02:55:00Z</dcterms:modified>
</cp:coreProperties>
</file>