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222222"/>
          <w:spacing w:val="8"/>
          <w:sz w:val="44"/>
          <w:szCs w:val="44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222222"/>
          <w:spacing w:val="8"/>
          <w:sz w:val="44"/>
          <w:szCs w:val="44"/>
          <w:bdr w:val="none" w:color="auto" w:sz="0" w:space="0"/>
          <w:shd w:val="clear" w:fill="FFFFFF"/>
        </w:rPr>
        <w:t>城厢区南门学校（中学部）2022年秋季招生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222222"/>
          <w:spacing w:val="8"/>
          <w:sz w:val="44"/>
          <w:szCs w:val="44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222222"/>
          <w:spacing w:val="8"/>
          <w:sz w:val="44"/>
          <w:szCs w:val="44"/>
          <w:bdr w:val="none" w:color="auto" w:sz="0" w:space="0"/>
          <w:shd w:val="clear" w:fill="FFFFFF"/>
        </w:rPr>
        <w:t>剩余学位随机派位工作方案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Arial" w:cs="Arial"/>
          <w:b w:val="0"/>
          <w:i w:val="0"/>
          <w:caps w:val="0"/>
          <w:color w:val="222222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根据《莆田市城厢区招生委员会关于印发城厢区2022年秋季义务教育阶段学校招生工作方案的通知》（莆城招委〔2022〕6号）文件精神,现制定《南门学校（中学部）2022年秋季招生剩余学位随机派位工作方案》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5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一、时间：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2022年7月25日上午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8：30—8:50到南门学校校门口签到，9:00正式开始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5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二、地点：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南门学校空中操场二楼报告厅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5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三、随机派位方法：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学校根据不同批次招生对象报名人数和学校学位情况，按第一至第五批招生对象顺序招生，招生到第四批次人数少于学校学位余额数，予以全部接收；招生到第五批次时，还有剩余学位18人，符合条件的第五批次学生共有60人，进行剩余学位随机派位，确定招生对象。派位落选者由区教育局优先统筹安排入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5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四、摇号办法：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现场随机派位以手工操作方式进行。现场设置一个号码箱，放置1—60号签号球。工作人员从号码箱内抽取一个签号球，所抽号码为18个中签号的起始号，顺延18个号码（含起始号）为中签号。（若顺延的序号超过60号，则从1号继续接下来）这里改为：顺延18个号码（含起始号）为中签号，若顺延的序号超过60号，则从1号继续接下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5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五、摇号流程：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1.现场核验60个签号球。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2.抽取起始号码，以此确定中签的18个签号球。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3.主持人再次当场公布派位结果，中签家长及区教育局监察人员签字确认。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5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六、其他注意事项：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1. 学校邀请区教育局监察人员，学生家长代表，现场监督摇号全过程。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2.参加剩余学位派位的学生家长（每个学生允许一位家长）需佩戴口罩，持户口本原件、复印件于2022年7月25日上午8：30—8:50到南门学校校门口安检、测试体温、验证八闽健康码、做好登记后，到空中操场二楼报告厅按指定位置就坐，9：00开始进入派位操作程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3.在规定时间内，未到学校参加摇号的学生家长，视为放弃南门学校中学部2022年秋季招生剩余学位抽签资格，不予补递。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4.所有参与者需在签到时将手机交学校暂为保管，现场不得喧哗，对弄虚作假或有意扰乱随机派位工作正常秩序的人员，将视情节轻重给予批评直至追究法律责任。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5.派位结束，所有家长有序签字确认，并领取手机。  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6.本次剩余学位随机派位结果将在城厢区教育信息网，南门学校公众号上公布。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7.派位落选者由区教育局统筹安排相对就近公办学校就读。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城厢区南门学校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2022年7月24日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30"/>
          <w:szCs w:val="30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30"/>
          <w:szCs w:val="30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  <w:t xml:space="preserve"> </w:t>
      </w:r>
      <w:bookmarkStart w:id="0" w:name="_GoBack"/>
      <w:r>
        <w:rPr>
          <w:rFonts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  <w:t xml:space="preserve"> </w:t>
      </w:r>
      <w:r>
        <w:rPr>
          <w:rFonts w:hint="eastAsia"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  <w:t>南门学校（中学部）202</w:t>
      </w:r>
      <w:r>
        <w:rPr>
          <w:rFonts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  <w:t>2</w:t>
      </w:r>
      <w:r>
        <w:rPr>
          <w:rFonts w:hint="eastAsia"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  <w:t>年秋季招生剩余学位随机派位对象名单</w:t>
      </w:r>
    </w:p>
    <w:bookmarkEnd w:id="0"/>
    <w:tbl>
      <w:tblPr>
        <w:tblStyle w:val="3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80"/>
        <w:gridCol w:w="1080"/>
        <w:gridCol w:w="1560"/>
        <w:gridCol w:w="640"/>
        <w:gridCol w:w="1080"/>
        <w:gridCol w:w="110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家长姓名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家长姓名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家长姓名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谢琪铭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孙珍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林圣禹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林铭煌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黄泽兴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黄建荣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谢文彬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谢家骅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阮俊杰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阮惠赐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罗绍航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罗亮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林玲亦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林铭斌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李臻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李金高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姜玉星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姜志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魏铭涵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魏丁辉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张辰希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张俊风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张利森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张珍华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唐靖琪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唐新新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翁子恒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翁金铸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朱章磊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朱义芳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许炫斌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许金俊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洪祖铭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洪心安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陈俊熙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林旭东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林桂宣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张雨乐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张国富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程佳豪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程月忠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陈佳俐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陈金枝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陈少凡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陈聪明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范丹瑗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范志标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陈依娜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陈洪水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陈若菡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陈仁忠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朱俊皓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朱志敏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周依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周冬清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慕子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慕红涛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徐亦凡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徐淑清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林俊恒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林志雄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彭梓颖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彭娟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黄韩意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黄永维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陈奕翰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林文魁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饶基杉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饶英聪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林志辉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林俊明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蔡高帅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蔡加雄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王予祺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王金秋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蔡雅平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蔡加龙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陈博瀚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唐鹤郴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唐苍海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陈梓煊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陈万海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方妍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方东宝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童永淳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童海亮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黄思绮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黄志堂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郑清腾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郑洪生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朱雨阳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朱庆锋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徐冰冰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徐建栋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林渝晨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林燕景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柯俊杰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柯国銮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许毅弘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许志涵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陈可欣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陈光灿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吴坤函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吴辉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蔡静怡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蔡亚苹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林哲涵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林亚华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黄诗婷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陈炯炯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庞宇皓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罗丽芬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俞可欣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俞家发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钟杨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钟炳午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宋嘉嘉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kern w:val="0"/>
                <w:sz w:val="22"/>
              </w:rPr>
            </w:pPr>
            <w:r>
              <w:rPr>
                <w:rFonts w:ascii="Arial" w:hAnsi="Arial" w:eastAsia="等线" w:cs="Arial"/>
                <w:kern w:val="0"/>
                <w:sz w:val="22"/>
              </w:rPr>
              <w:t>宋以柱</w:t>
            </w:r>
          </w:p>
        </w:tc>
      </w:tr>
    </w:tbl>
    <w:p>
      <w:pPr>
        <w:widowControl/>
        <w:jc w:val="center"/>
        <w:rPr>
          <w:rFonts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36"/>
    <w:rsid w:val="000E50D4"/>
    <w:rsid w:val="00120AEC"/>
    <w:rsid w:val="001379AD"/>
    <w:rsid w:val="00162A5F"/>
    <w:rsid w:val="001A44E6"/>
    <w:rsid w:val="001B25DE"/>
    <w:rsid w:val="001C2576"/>
    <w:rsid w:val="001E1C13"/>
    <w:rsid w:val="0027012A"/>
    <w:rsid w:val="0028359F"/>
    <w:rsid w:val="002A0560"/>
    <w:rsid w:val="002D745A"/>
    <w:rsid w:val="002F194C"/>
    <w:rsid w:val="003159F7"/>
    <w:rsid w:val="00335F3A"/>
    <w:rsid w:val="00370C34"/>
    <w:rsid w:val="003976A5"/>
    <w:rsid w:val="00435BD5"/>
    <w:rsid w:val="00470F7C"/>
    <w:rsid w:val="00474103"/>
    <w:rsid w:val="004D1CC5"/>
    <w:rsid w:val="00521B6D"/>
    <w:rsid w:val="005E2636"/>
    <w:rsid w:val="006E6DE4"/>
    <w:rsid w:val="00723B61"/>
    <w:rsid w:val="00744EB1"/>
    <w:rsid w:val="00762194"/>
    <w:rsid w:val="0077223F"/>
    <w:rsid w:val="00793652"/>
    <w:rsid w:val="0082600C"/>
    <w:rsid w:val="0087611B"/>
    <w:rsid w:val="008A4F3E"/>
    <w:rsid w:val="0092339F"/>
    <w:rsid w:val="009A7F46"/>
    <w:rsid w:val="009B11EC"/>
    <w:rsid w:val="00A036BC"/>
    <w:rsid w:val="00A11F06"/>
    <w:rsid w:val="00A230C6"/>
    <w:rsid w:val="00A46011"/>
    <w:rsid w:val="00A75BCE"/>
    <w:rsid w:val="00AC0A11"/>
    <w:rsid w:val="00AD1836"/>
    <w:rsid w:val="00B118FF"/>
    <w:rsid w:val="00B131FD"/>
    <w:rsid w:val="00B27AA7"/>
    <w:rsid w:val="00BF1BFC"/>
    <w:rsid w:val="00CD4434"/>
    <w:rsid w:val="00DA3FE5"/>
    <w:rsid w:val="00DE3473"/>
    <w:rsid w:val="00E70D17"/>
    <w:rsid w:val="00EA29AB"/>
    <w:rsid w:val="00EE3EB8"/>
    <w:rsid w:val="00EF66B1"/>
    <w:rsid w:val="00F544B8"/>
    <w:rsid w:val="00F94749"/>
    <w:rsid w:val="25A6088F"/>
    <w:rsid w:val="28661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1563</Characters>
  <Lines>13</Lines>
  <Paragraphs>3</Paragraphs>
  <TotalTime>18</TotalTime>
  <ScaleCrop>false</ScaleCrop>
  <LinksUpToDate>false</LinksUpToDate>
  <CharactersWithSpaces>1834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2022-07-23T11:13:00Z</dcterms:created>
  <dc:creator>Home</dc:creator>
  <cp:lastModifiedBy>林永发（茶留余香）</cp:lastModifiedBy>
  <cp:lastPrinted>2022-07-22T08:11:00Z</cp:lastPrinted>
  <dcterms:modified xsi:type="dcterms:W3CDTF">2022-07-24T04:24:16Z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