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left"/>
        <w:textAlignment w:val="top"/>
        <w:rPr>
          <w:rFonts w:ascii="黑体" w:eastAsia="黑体"/>
          <w:color w:val="000000"/>
          <w:szCs w:val="31"/>
        </w:rPr>
      </w:pPr>
      <w:r>
        <w:rPr>
          <w:rFonts w:hint="eastAsia" w:ascii="黑体" w:eastAsia="黑体"/>
          <w:color w:val="000000"/>
          <w:szCs w:val="31"/>
        </w:rPr>
        <w:t>附件</w:t>
      </w:r>
      <w:r>
        <w:rPr>
          <w:rFonts w:hint="eastAsia" w:ascii="黑体" w:eastAsia="黑体"/>
          <w:color w:val="000000"/>
          <w:szCs w:val="31"/>
          <w:lang w:val="en-US" w:eastAsia="zh-CN"/>
        </w:rPr>
        <w:t>5</w:t>
      </w:r>
      <w:bookmarkStart w:id="0" w:name="_GoBack"/>
      <w:bookmarkEnd w:id="0"/>
    </w:p>
    <w:p>
      <w:pPr>
        <w:spacing w:line="560" w:lineRule="exact"/>
        <w:jc w:val="center"/>
        <w:textAlignment w:val="top"/>
        <w:rPr>
          <w:rFonts w:hint="eastAsia" w:ascii="微软雅黑" w:hAnsi="微软雅黑" w:eastAsia="微软雅黑" w:cs="微软雅黑"/>
          <w:color w:val="000000"/>
          <w:sz w:val="36"/>
          <w:szCs w:val="36"/>
        </w:rPr>
      </w:pPr>
      <w:r>
        <w:rPr>
          <w:rFonts w:hint="eastAsia" w:ascii="微软雅黑" w:hAnsi="微软雅黑" w:eastAsia="微软雅黑" w:cs="微软雅黑"/>
          <w:color w:val="000000"/>
          <w:sz w:val="36"/>
          <w:szCs w:val="36"/>
        </w:rPr>
        <w:t>202</w:t>
      </w:r>
      <w:r>
        <w:rPr>
          <w:rFonts w:hint="eastAsia" w:ascii="微软雅黑" w:hAnsi="微软雅黑" w:eastAsia="微软雅黑" w:cs="微软雅黑"/>
          <w:color w:val="000000"/>
          <w:sz w:val="36"/>
          <w:szCs w:val="36"/>
          <w:lang w:val="en-US" w:eastAsia="zh-CN"/>
        </w:rPr>
        <w:t>3</w:t>
      </w:r>
      <w:r>
        <w:rPr>
          <w:rFonts w:hint="eastAsia" w:ascii="微软雅黑" w:hAnsi="微软雅黑" w:eastAsia="微软雅黑" w:cs="微软雅黑"/>
          <w:color w:val="000000"/>
          <w:sz w:val="36"/>
          <w:szCs w:val="36"/>
        </w:rPr>
        <w:t>年</w:t>
      </w:r>
      <w:r>
        <w:rPr>
          <w:rFonts w:hint="eastAsia" w:ascii="微软雅黑" w:hAnsi="微软雅黑" w:eastAsia="微软雅黑" w:cs="微软雅黑"/>
          <w:color w:val="000000"/>
          <w:sz w:val="36"/>
          <w:szCs w:val="36"/>
          <w:lang w:eastAsia="zh-CN"/>
        </w:rPr>
        <w:t>福建省</w:t>
      </w:r>
      <w:r>
        <w:rPr>
          <w:rFonts w:hint="eastAsia" w:ascii="微软雅黑" w:hAnsi="微软雅黑" w:eastAsia="微软雅黑" w:cs="微软雅黑"/>
          <w:color w:val="000000"/>
          <w:sz w:val="36"/>
          <w:szCs w:val="36"/>
        </w:rPr>
        <w:t>高职院校分类考试</w:t>
      </w:r>
      <w:r>
        <w:rPr>
          <w:rFonts w:hint="eastAsia" w:ascii="微软雅黑" w:hAnsi="微软雅黑" w:eastAsia="微软雅黑" w:cs="微软雅黑"/>
          <w:color w:val="000000"/>
          <w:sz w:val="36"/>
          <w:szCs w:val="36"/>
          <w:lang w:eastAsia="zh-CN"/>
        </w:rPr>
        <w:t>招生</w:t>
      </w:r>
      <w:r>
        <w:rPr>
          <w:rFonts w:hint="eastAsia" w:ascii="微软雅黑" w:hAnsi="微软雅黑" w:eastAsia="微软雅黑" w:cs="微软雅黑"/>
          <w:color w:val="000000"/>
          <w:sz w:val="36"/>
          <w:szCs w:val="36"/>
        </w:rPr>
        <w:t>录取照顾资格考生花名册</w:t>
      </w:r>
    </w:p>
    <w:p>
      <w:pPr>
        <w:textAlignment w:val="top"/>
        <w:rPr>
          <w:rFonts w:ascii="宋体" w:hAnsi="宋体" w:eastAsia="宋体"/>
          <w:color w:val="000000"/>
          <w:sz w:val="24"/>
        </w:rPr>
      </w:pPr>
      <w:r>
        <w:rPr>
          <w:rFonts w:ascii="宋体" w:hAnsi="宋体" w:eastAsia="宋体"/>
          <w:color w:val="000000"/>
          <w:sz w:val="24"/>
          <w:u w:val="single"/>
        </w:rPr>
        <w:t xml:space="preserve">  </w:t>
      </w:r>
      <w:r>
        <w:rPr>
          <w:rFonts w:hint="eastAsia" w:ascii="宋体" w:hAnsi="宋体" w:eastAsia="宋体"/>
          <w:color w:val="000000"/>
          <w:sz w:val="24"/>
          <w:u w:val="single"/>
          <w:lang w:val="en-US" w:eastAsia="zh-CN"/>
        </w:rPr>
        <w:t>莆田</w:t>
      </w:r>
      <w:r>
        <w:rPr>
          <w:rFonts w:ascii="宋体" w:hAnsi="宋体" w:eastAsia="宋体"/>
          <w:color w:val="000000"/>
          <w:sz w:val="24"/>
          <w:u w:val="single"/>
        </w:rPr>
        <w:t xml:space="preserve">  </w:t>
      </w:r>
      <w:r>
        <w:rPr>
          <w:rFonts w:hint="eastAsia" w:ascii="宋体" w:hAnsi="宋体" w:eastAsia="宋体"/>
          <w:color w:val="000000"/>
          <w:sz w:val="24"/>
        </w:rPr>
        <w:t>市</w:t>
      </w:r>
      <w:r>
        <w:rPr>
          <w:rFonts w:ascii="宋体" w:hAnsi="宋体" w:eastAsia="宋体"/>
          <w:color w:val="000000"/>
          <w:sz w:val="24"/>
          <w:u w:val="single"/>
        </w:rPr>
        <w:t xml:space="preserve">    </w:t>
      </w:r>
      <w:r>
        <w:rPr>
          <w:rFonts w:hint="eastAsia" w:ascii="宋体" w:hAnsi="宋体" w:eastAsia="宋体"/>
          <w:color w:val="000000"/>
          <w:sz w:val="24"/>
          <w:u w:val="single"/>
          <w:lang w:val="en-US" w:eastAsia="zh-CN"/>
        </w:rPr>
        <w:t>城厢</w:t>
      </w:r>
      <w:r>
        <w:rPr>
          <w:rFonts w:ascii="宋体" w:hAnsi="宋体" w:eastAsia="宋体"/>
          <w:color w:val="000000"/>
          <w:sz w:val="24"/>
          <w:u w:val="single"/>
        </w:rPr>
        <w:t xml:space="preserve">  </w:t>
      </w:r>
      <w:r>
        <w:rPr>
          <w:rFonts w:hint="eastAsia" w:ascii="宋体" w:hAnsi="宋体" w:eastAsia="宋体"/>
          <w:color w:val="000000"/>
          <w:sz w:val="24"/>
        </w:rPr>
        <w:t>县（市、区）</w:t>
      </w:r>
      <w:r>
        <w:rPr>
          <w:rFonts w:ascii="宋体" w:hAnsi="宋体" w:eastAsia="宋体"/>
          <w:color w:val="000000"/>
          <w:sz w:val="24"/>
        </w:rPr>
        <w:t xml:space="preserve">  </w:t>
      </w:r>
      <w:r>
        <w:rPr>
          <w:rFonts w:hint="eastAsia" w:ascii="宋体" w:hAnsi="宋体" w:eastAsia="宋体"/>
          <w:color w:val="000000"/>
          <w:sz w:val="24"/>
        </w:rPr>
        <w:t>单位（公章）：</w:t>
      </w:r>
      <w:r>
        <w:rPr>
          <w:rFonts w:hint="eastAsia" w:ascii="宋体" w:hAnsi="宋体" w:eastAsia="宋体"/>
          <w:color w:val="000000"/>
          <w:sz w:val="24"/>
          <w:u w:val="single"/>
        </w:rPr>
        <w:t xml:space="preserve">            </w:t>
      </w:r>
      <w:r>
        <w:rPr>
          <w:rFonts w:hint="eastAsia" w:ascii="宋体" w:hAnsi="宋体" w:eastAsia="宋体"/>
          <w:color w:val="000000"/>
          <w:sz w:val="24"/>
        </w:rPr>
        <w:t xml:space="preserve">    </w:t>
      </w:r>
      <w:r>
        <w:rPr>
          <w:rFonts w:ascii="宋体" w:hAnsi="宋体" w:eastAsia="宋体"/>
          <w:color w:val="000000"/>
          <w:sz w:val="24"/>
        </w:rPr>
        <w:t xml:space="preserve">                             </w:t>
      </w:r>
      <w:r>
        <w:rPr>
          <w:rFonts w:hint="eastAsia" w:ascii="宋体" w:hAnsi="宋体" w:eastAsia="宋体"/>
          <w:color w:val="000000"/>
          <w:sz w:val="24"/>
        </w:rPr>
        <w:t xml:space="preserve"> </w:t>
      </w:r>
      <w:r>
        <w:rPr>
          <w:rFonts w:hint="eastAsia" w:ascii="宋体" w:hAnsi="宋体" w:eastAsia="宋体"/>
          <w:color w:val="000000"/>
          <w:sz w:val="24"/>
          <w:u w:val="single"/>
          <w:lang w:val="en-US" w:eastAsia="zh-CN"/>
        </w:rPr>
        <w:t xml:space="preserve"> 2023 </w:t>
      </w:r>
      <w:r>
        <w:rPr>
          <w:rFonts w:hint="eastAsia" w:ascii="宋体" w:hAnsi="宋体" w:eastAsia="宋体"/>
          <w:color w:val="000000"/>
          <w:sz w:val="24"/>
        </w:rPr>
        <w:t>年</w:t>
      </w:r>
      <w:r>
        <w:rPr>
          <w:rFonts w:hint="eastAsia" w:ascii="宋体" w:hAnsi="宋体" w:eastAsia="宋体"/>
          <w:color w:val="000000"/>
          <w:sz w:val="24"/>
          <w:u w:val="single"/>
          <w:lang w:val="en-US" w:eastAsia="zh-CN"/>
        </w:rPr>
        <w:t xml:space="preserve"> 2  </w:t>
      </w:r>
      <w:r>
        <w:rPr>
          <w:rFonts w:hint="eastAsia" w:ascii="宋体" w:hAnsi="宋体" w:eastAsia="宋体"/>
          <w:color w:val="000000"/>
          <w:sz w:val="24"/>
        </w:rPr>
        <w:t>月</w:t>
      </w:r>
      <w:r>
        <w:rPr>
          <w:rFonts w:hint="eastAsia" w:ascii="宋体" w:hAnsi="宋体" w:eastAsia="宋体"/>
          <w:color w:val="000000"/>
          <w:sz w:val="24"/>
          <w:u w:val="single"/>
          <w:lang w:val="en-US" w:eastAsia="zh-CN"/>
        </w:rPr>
        <w:t xml:space="preserve"> 6  </w:t>
      </w:r>
      <w:r>
        <w:rPr>
          <w:rFonts w:hint="eastAsia" w:ascii="宋体" w:hAnsi="宋体" w:eastAsia="宋体"/>
          <w:color w:val="000000"/>
          <w:sz w:val="24"/>
        </w:rPr>
        <w:t>日</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173"/>
        <w:gridCol w:w="1935"/>
        <w:gridCol w:w="1815"/>
        <w:gridCol w:w="795"/>
        <w:gridCol w:w="1500"/>
        <w:gridCol w:w="1125"/>
        <w:gridCol w:w="1050"/>
        <w:gridCol w:w="1085"/>
        <w:gridCol w:w="445"/>
        <w:gridCol w:w="1124"/>
        <w:gridCol w:w="1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00" w:hRule="atLeast"/>
          <w:jc w:val="center"/>
        </w:trPr>
        <w:tc>
          <w:tcPr>
            <w:tcW w:w="1173"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935"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考生号</w:t>
            </w:r>
          </w:p>
        </w:tc>
        <w:tc>
          <w:tcPr>
            <w:tcW w:w="1815"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姓名</w:t>
            </w:r>
          </w:p>
        </w:tc>
        <w:tc>
          <w:tcPr>
            <w:tcW w:w="795"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性别</w:t>
            </w:r>
          </w:p>
        </w:tc>
        <w:tc>
          <w:tcPr>
            <w:tcW w:w="2625" w:type="dxa"/>
            <w:gridSpan w:val="2"/>
            <w:noWrap w:val="0"/>
            <w:vAlign w:val="center"/>
          </w:tcPr>
          <w:p>
            <w:pPr>
              <w:spacing w:line="300" w:lineRule="exact"/>
              <w:jc w:val="center"/>
              <w:rPr>
                <w:rFonts w:hint="eastAsia" w:ascii="宋体" w:hAnsi="宋体" w:eastAsia="宋体"/>
                <w:color w:val="000000"/>
                <w:sz w:val="24"/>
                <w:szCs w:val="24"/>
                <w:lang w:eastAsia="zh-CN"/>
              </w:rPr>
            </w:pPr>
            <w:r>
              <w:rPr>
                <w:rFonts w:hint="eastAsia" w:ascii="宋体" w:hAnsi="宋体" w:eastAsia="宋体"/>
                <w:color w:val="000000"/>
                <w:sz w:val="24"/>
                <w:szCs w:val="24"/>
              </w:rPr>
              <w:t>所在</w:t>
            </w:r>
            <w:r>
              <w:rPr>
                <w:rFonts w:hint="eastAsia" w:ascii="宋体" w:hAnsi="宋体" w:eastAsia="宋体"/>
                <w:color w:val="000000"/>
                <w:sz w:val="24"/>
                <w:szCs w:val="24"/>
                <w:lang w:eastAsia="zh-CN"/>
              </w:rPr>
              <w:t>学校</w:t>
            </w:r>
          </w:p>
          <w:p>
            <w:pPr>
              <w:spacing w:line="300" w:lineRule="exact"/>
              <w:jc w:val="center"/>
              <w:rPr>
                <w:rFonts w:hint="eastAsia"/>
                <w:lang w:eastAsia="zh-CN"/>
              </w:rPr>
            </w:pPr>
            <w:r>
              <w:rPr>
                <w:rFonts w:hint="eastAsia" w:ascii="宋体" w:hAnsi="宋体" w:eastAsia="宋体"/>
                <w:color w:val="000000"/>
                <w:sz w:val="24"/>
                <w:szCs w:val="24"/>
                <w:lang w:eastAsia="zh-CN"/>
              </w:rPr>
              <w:t>（高中阶段毕业学校）</w:t>
            </w:r>
          </w:p>
        </w:tc>
        <w:tc>
          <w:tcPr>
            <w:tcW w:w="1050" w:type="dxa"/>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照顾对象分类代码</w:t>
            </w:r>
          </w:p>
        </w:tc>
        <w:tc>
          <w:tcPr>
            <w:tcW w:w="1530" w:type="dxa"/>
            <w:gridSpan w:val="2"/>
            <w:tcBorders>
              <w:right w:val="single" w:color="auto" w:sz="4" w:space="0"/>
            </w:tcBorders>
            <w:noWrap w:val="0"/>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属何种</w:t>
            </w:r>
          </w:p>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照顾对象</w:t>
            </w:r>
          </w:p>
        </w:tc>
        <w:tc>
          <w:tcPr>
            <w:tcW w:w="2955" w:type="dxa"/>
            <w:gridSpan w:val="2"/>
            <w:tcBorders>
              <w:left w:val="single" w:color="auto" w:sz="4" w:space="0"/>
            </w:tcBorders>
            <w:noWrap w:val="0"/>
            <w:vAlign w:val="center"/>
          </w:tcPr>
          <w:p>
            <w:pPr>
              <w:spacing w:line="300" w:lineRule="exact"/>
              <w:jc w:val="center"/>
              <w:rPr>
                <w:rFonts w:ascii="宋体" w:hAnsi="宋体" w:eastAsia="宋体"/>
                <w:color w:val="000000"/>
                <w:sz w:val="24"/>
                <w:szCs w:val="24"/>
              </w:rPr>
            </w:pPr>
            <w:r>
              <w:rPr>
                <w:rFonts w:hint="eastAsia" w:ascii="宋体" w:hAnsi="宋体" w:eastAsia="宋体"/>
                <w:color w:val="000000"/>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92" w:hRule="exact"/>
          <w:jc w:val="center"/>
        </w:trPr>
        <w:tc>
          <w:tcPr>
            <w:tcW w:w="1173" w:type="dxa"/>
            <w:noWrap w:val="0"/>
            <w:vAlign w:val="center"/>
          </w:tcPr>
          <w:p>
            <w:pPr>
              <w:spacing w:line="24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w:t>
            </w:r>
          </w:p>
        </w:tc>
        <w:tc>
          <w:tcPr>
            <w:tcW w:w="1935"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23353302850033</w:t>
            </w:r>
          </w:p>
        </w:tc>
        <w:tc>
          <w:tcPr>
            <w:tcW w:w="1815" w:type="dxa"/>
            <w:noWrap w:val="0"/>
            <w:vAlign w:val="center"/>
          </w:tcPr>
          <w:p>
            <w:pPr>
              <w:spacing w:line="240" w:lineRule="exact"/>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李鹏</w:t>
            </w:r>
          </w:p>
        </w:tc>
        <w:tc>
          <w:tcPr>
            <w:tcW w:w="795" w:type="dxa"/>
            <w:noWrap w:val="0"/>
            <w:vAlign w:val="center"/>
          </w:tcPr>
          <w:p>
            <w:pPr>
              <w:spacing w:line="24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男</w:t>
            </w:r>
          </w:p>
        </w:tc>
        <w:tc>
          <w:tcPr>
            <w:tcW w:w="2625" w:type="dxa"/>
            <w:gridSpan w:val="2"/>
            <w:noWrap w:val="0"/>
            <w:vAlign w:val="center"/>
          </w:tcPr>
          <w:p>
            <w:pPr>
              <w:spacing w:line="240" w:lineRule="exact"/>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莆田科技职业技术学校</w:t>
            </w:r>
          </w:p>
        </w:tc>
        <w:tc>
          <w:tcPr>
            <w:tcW w:w="1050" w:type="dxa"/>
            <w:noWrap w:val="0"/>
            <w:vAlign w:val="center"/>
          </w:tcPr>
          <w:p>
            <w:pPr>
              <w:spacing w:line="180" w:lineRule="exact"/>
              <w:jc w:val="center"/>
              <w:rPr>
                <w:rFonts w:hint="default"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5</w:t>
            </w:r>
          </w:p>
        </w:tc>
        <w:tc>
          <w:tcPr>
            <w:tcW w:w="153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1"/>
                <w:szCs w:val="21"/>
              </w:rPr>
              <w:t>福建省职业院校技能大赛二等奖</w:t>
            </w:r>
          </w:p>
        </w:tc>
        <w:tc>
          <w:tcPr>
            <w:tcW w:w="2955" w:type="dxa"/>
            <w:gridSpan w:val="2"/>
            <w:tcBorders>
              <w:left w:val="single" w:color="auto" w:sz="4" w:space="0"/>
            </w:tcBorders>
            <w:noWrap w:val="0"/>
            <w:vAlign w:val="center"/>
          </w:tcPr>
          <w:p>
            <w:pPr>
              <w:spacing w:line="240" w:lineRule="exact"/>
              <w:jc w:val="center"/>
              <w:rPr>
                <w:rFonts w:hint="eastAsia" w:ascii="宋体" w:hAnsi="宋体" w:eastAsia="宋体"/>
                <w:b w:val="0"/>
                <w:bCs w:val="0"/>
                <w:color w:val="000000"/>
                <w:sz w:val="24"/>
                <w:szCs w:val="24"/>
                <w:lang w:val="en-US" w:eastAsia="zh-CN"/>
              </w:rPr>
            </w:pPr>
            <w:r>
              <w:rPr>
                <w:rFonts w:hint="eastAsia" w:ascii="宋体" w:hAnsi="宋体" w:eastAsia="宋体"/>
                <w:b w:val="0"/>
                <w:bCs w:val="0"/>
                <w:color w:val="000000"/>
                <w:sz w:val="21"/>
                <w:szCs w:val="21"/>
              </w:rPr>
              <w:t>2022年福建省职业院校技能大赛，</w:t>
            </w:r>
            <w:r>
              <w:rPr>
                <w:rFonts w:hint="eastAsia" w:ascii="宋体" w:hAnsi="宋体" w:eastAsia="宋体"/>
                <w:b w:val="0"/>
                <w:bCs w:val="0"/>
                <w:color w:val="000000"/>
                <w:sz w:val="21"/>
                <w:szCs w:val="21"/>
                <w:lang w:val="en-US" w:eastAsia="zh-CN"/>
              </w:rPr>
              <w:t>网络搭建与应用</w:t>
            </w:r>
            <w:r>
              <w:rPr>
                <w:rFonts w:hint="eastAsia" w:ascii="宋体" w:hAnsi="宋体" w:eastAsia="宋体"/>
                <w:b w:val="0"/>
                <w:bCs w:val="0"/>
                <w:color w:val="000000"/>
                <w:sz w:val="21"/>
                <w:szCs w:val="21"/>
              </w:rPr>
              <w:t>，</w:t>
            </w:r>
            <w:r>
              <w:rPr>
                <w:rFonts w:hint="eastAsia" w:ascii="宋体" w:hAnsi="宋体" w:eastAsia="宋体"/>
                <w:b w:val="0"/>
                <w:bCs w:val="0"/>
                <w:color w:val="000000"/>
                <w:sz w:val="21"/>
                <w:szCs w:val="21"/>
                <w:lang w:val="en-US" w:eastAsia="zh-CN"/>
              </w:rPr>
              <w:t>二</w:t>
            </w:r>
            <w:r>
              <w:rPr>
                <w:rFonts w:hint="eastAsia" w:ascii="宋体" w:hAnsi="宋体" w:eastAsia="宋体"/>
                <w:b w:val="0"/>
                <w:bCs w:val="0"/>
                <w:color w:val="000000"/>
                <w:sz w:val="21"/>
                <w:szCs w:val="21"/>
              </w:rPr>
              <w:t>等奖。</w:t>
            </w:r>
            <w:r>
              <w:rPr>
                <w:rFonts w:hint="eastAsia" w:ascii="宋体" w:hAnsi="宋体" w:eastAsia="宋体"/>
                <w:b w:val="0"/>
                <w:bCs w:val="0"/>
                <w:color w:val="000000"/>
                <w:sz w:val="21"/>
                <w:szCs w:val="21"/>
                <w:lang w:val="en-US" w:eastAsia="zh-CN"/>
              </w:rPr>
              <w:t>编号：Z20221173 证明机关：</w:t>
            </w:r>
            <w:r>
              <w:rPr>
                <w:rFonts w:hint="eastAsia" w:ascii="宋体" w:hAnsi="宋体" w:eastAsia="宋体"/>
                <w:b w:val="0"/>
                <w:bCs w:val="0"/>
                <w:color w:val="000000"/>
                <w:sz w:val="21"/>
                <w:szCs w:val="21"/>
              </w:rPr>
              <w:t>福建省职业院校技能大赛</w:t>
            </w:r>
            <w:r>
              <w:rPr>
                <w:rFonts w:hint="eastAsia" w:ascii="宋体" w:hAnsi="宋体" w:eastAsia="宋体"/>
                <w:b w:val="0"/>
                <w:bCs w:val="0"/>
                <w:color w:val="000000"/>
                <w:sz w:val="21"/>
                <w:szCs w:val="21"/>
                <w:lang w:val="en-US" w:eastAsia="zh-CN"/>
              </w:rPr>
              <w:t>组委会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87" w:hRule="exact"/>
          <w:jc w:val="center"/>
        </w:trPr>
        <w:tc>
          <w:tcPr>
            <w:tcW w:w="1173" w:type="dxa"/>
            <w:noWrap w:val="0"/>
            <w:vAlign w:val="center"/>
          </w:tcPr>
          <w:p>
            <w:pPr>
              <w:spacing w:line="24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w:t>
            </w:r>
          </w:p>
        </w:tc>
        <w:tc>
          <w:tcPr>
            <w:tcW w:w="1935" w:type="dxa"/>
            <w:noWrap w:val="0"/>
            <w:vAlign w:val="center"/>
          </w:tcPr>
          <w:p>
            <w:pPr>
              <w:spacing w:line="240" w:lineRule="exact"/>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23353302910015</w:t>
            </w:r>
          </w:p>
        </w:tc>
        <w:tc>
          <w:tcPr>
            <w:tcW w:w="1815" w:type="dxa"/>
            <w:noWrap w:val="0"/>
            <w:vAlign w:val="center"/>
          </w:tcPr>
          <w:p>
            <w:pPr>
              <w:spacing w:line="240" w:lineRule="exact"/>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吴美琴</w:t>
            </w:r>
          </w:p>
        </w:tc>
        <w:tc>
          <w:tcPr>
            <w:tcW w:w="795" w:type="dxa"/>
            <w:noWrap w:val="0"/>
            <w:vAlign w:val="center"/>
          </w:tcPr>
          <w:p>
            <w:pPr>
              <w:spacing w:line="24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女</w:t>
            </w:r>
          </w:p>
        </w:tc>
        <w:tc>
          <w:tcPr>
            <w:tcW w:w="2625" w:type="dxa"/>
            <w:gridSpan w:val="2"/>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lang w:val="en-US" w:eastAsia="zh-CN"/>
              </w:rPr>
              <w:t>莆田科技职业技术学校</w:t>
            </w:r>
          </w:p>
        </w:tc>
        <w:tc>
          <w:tcPr>
            <w:tcW w:w="1050" w:type="dxa"/>
            <w:noWrap w:val="0"/>
            <w:vAlign w:val="center"/>
          </w:tcPr>
          <w:p>
            <w:pPr>
              <w:spacing w:line="180" w:lineRule="exact"/>
              <w:jc w:val="center"/>
              <w:rPr>
                <w:rFonts w:hint="eastAsia" w:ascii="宋体" w:hAnsi="宋体" w:eastAsia="宋体"/>
                <w:color w:val="000000"/>
                <w:sz w:val="24"/>
                <w:szCs w:val="24"/>
                <w:lang w:val="en-US" w:eastAsia="zh-CN"/>
              </w:rPr>
            </w:pPr>
            <w:r>
              <w:rPr>
                <w:rFonts w:hint="eastAsia" w:ascii="宋体" w:hAnsi="宋体" w:eastAsia="宋体"/>
                <w:b/>
                <w:bCs/>
                <w:color w:val="000000"/>
                <w:sz w:val="24"/>
                <w:szCs w:val="24"/>
                <w:lang w:val="en-US" w:eastAsia="zh-CN"/>
              </w:rPr>
              <w:t>6</w:t>
            </w:r>
          </w:p>
        </w:tc>
        <w:tc>
          <w:tcPr>
            <w:tcW w:w="153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1"/>
                <w:szCs w:val="21"/>
              </w:rPr>
              <w:t>福建省职业院校技能大赛</w:t>
            </w:r>
            <w:r>
              <w:rPr>
                <w:rFonts w:hint="eastAsia" w:ascii="宋体" w:hAnsi="宋体" w:eastAsia="宋体"/>
                <w:color w:val="000000"/>
                <w:sz w:val="21"/>
                <w:szCs w:val="21"/>
                <w:lang w:val="en-US" w:eastAsia="zh-CN"/>
              </w:rPr>
              <w:t>三</w:t>
            </w:r>
            <w:r>
              <w:rPr>
                <w:rFonts w:hint="eastAsia" w:ascii="宋体" w:hAnsi="宋体" w:eastAsia="宋体"/>
                <w:color w:val="000000"/>
                <w:sz w:val="21"/>
                <w:szCs w:val="21"/>
              </w:rPr>
              <w:t>等奖</w:t>
            </w:r>
          </w:p>
        </w:tc>
        <w:tc>
          <w:tcPr>
            <w:tcW w:w="2955" w:type="dxa"/>
            <w:gridSpan w:val="2"/>
            <w:tcBorders>
              <w:left w:val="single" w:color="auto" w:sz="4" w:space="0"/>
            </w:tcBorders>
            <w:noWrap w:val="0"/>
            <w:vAlign w:val="center"/>
          </w:tcPr>
          <w:p>
            <w:pPr>
              <w:spacing w:line="240" w:lineRule="exact"/>
              <w:jc w:val="center"/>
              <w:rPr>
                <w:rFonts w:hint="eastAsia" w:ascii="宋体" w:hAnsi="宋体" w:eastAsia="宋体" w:cs="Times New Roman"/>
                <w:b w:val="0"/>
                <w:bCs w:val="0"/>
                <w:color w:val="000000"/>
                <w:kern w:val="2"/>
                <w:sz w:val="24"/>
                <w:szCs w:val="24"/>
                <w:lang w:val="en-US" w:eastAsia="zh-CN" w:bidi="ar-SA"/>
              </w:rPr>
            </w:pPr>
            <w:r>
              <w:rPr>
                <w:rFonts w:hint="eastAsia" w:ascii="宋体" w:hAnsi="宋体" w:eastAsia="宋体"/>
                <w:b w:val="0"/>
                <w:bCs w:val="0"/>
                <w:color w:val="000000"/>
                <w:sz w:val="21"/>
                <w:szCs w:val="21"/>
              </w:rPr>
              <w:t>2022年福建省职业院校技能大赛，</w:t>
            </w:r>
            <w:r>
              <w:rPr>
                <w:rFonts w:hint="eastAsia" w:ascii="宋体" w:hAnsi="宋体" w:eastAsia="宋体"/>
                <w:b w:val="0"/>
                <w:bCs w:val="0"/>
                <w:color w:val="000000"/>
                <w:sz w:val="21"/>
                <w:szCs w:val="21"/>
                <w:lang w:val="en-US" w:eastAsia="zh-CN"/>
              </w:rPr>
              <w:t>酒店服务</w:t>
            </w:r>
            <w:r>
              <w:rPr>
                <w:rFonts w:hint="eastAsia" w:ascii="宋体" w:hAnsi="宋体" w:eastAsia="宋体"/>
                <w:b w:val="0"/>
                <w:bCs w:val="0"/>
                <w:color w:val="000000"/>
                <w:sz w:val="21"/>
                <w:szCs w:val="21"/>
              </w:rPr>
              <w:t>，</w:t>
            </w:r>
            <w:r>
              <w:rPr>
                <w:rFonts w:hint="eastAsia" w:ascii="宋体" w:hAnsi="宋体" w:eastAsia="宋体"/>
                <w:b w:val="0"/>
                <w:bCs w:val="0"/>
                <w:color w:val="000000"/>
                <w:sz w:val="21"/>
                <w:szCs w:val="21"/>
                <w:lang w:val="en-US" w:eastAsia="zh-CN"/>
              </w:rPr>
              <w:t>三</w:t>
            </w:r>
            <w:r>
              <w:rPr>
                <w:rFonts w:hint="eastAsia" w:ascii="宋体" w:hAnsi="宋体" w:eastAsia="宋体"/>
                <w:b w:val="0"/>
                <w:bCs w:val="0"/>
                <w:color w:val="000000"/>
                <w:sz w:val="21"/>
                <w:szCs w:val="21"/>
              </w:rPr>
              <w:t>等奖。</w:t>
            </w:r>
            <w:r>
              <w:rPr>
                <w:rFonts w:hint="eastAsia" w:ascii="宋体" w:hAnsi="宋体" w:eastAsia="宋体"/>
                <w:b w:val="0"/>
                <w:bCs w:val="0"/>
                <w:color w:val="000000"/>
                <w:sz w:val="21"/>
                <w:szCs w:val="21"/>
                <w:lang w:val="en-US" w:eastAsia="zh-CN"/>
              </w:rPr>
              <w:t>编号：Z20220495 证明机关：</w:t>
            </w:r>
            <w:r>
              <w:rPr>
                <w:rFonts w:hint="eastAsia" w:ascii="宋体" w:hAnsi="宋体" w:eastAsia="宋体"/>
                <w:b w:val="0"/>
                <w:bCs w:val="0"/>
                <w:color w:val="000000"/>
                <w:sz w:val="21"/>
                <w:szCs w:val="21"/>
              </w:rPr>
              <w:t>福建省职业院校技能大赛</w:t>
            </w:r>
            <w:r>
              <w:rPr>
                <w:rFonts w:hint="eastAsia" w:ascii="宋体" w:hAnsi="宋体" w:eastAsia="宋体"/>
                <w:b w:val="0"/>
                <w:bCs w:val="0"/>
                <w:color w:val="000000"/>
                <w:sz w:val="21"/>
                <w:szCs w:val="21"/>
                <w:lang w:val="en-US" w:eastAsia="zh-CN"/>
              </w:rPr>
              <w:t>组委会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65" w:hRule="atLeast"/>
          <w:jc w:val="center"/>
        </w:trPr>
        <w:tc>
          <w:tcPr>
            <w:tcW w:w="1173" w:type="dxa"/>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填表</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人</w:t>
            </w: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 xml:space="preserve">) </w:t>
            </w:r>
          </w:p>
        </w:tc>
        <w:tc>
          <w:tcPr>
            <w:tcW w:w="1935" w:type="dxa"/>
            <w:noWrap w:val="0"/>
            <w:vAlign w:val="center"/>
          </w:tcPr>
          <w:p>
            <w:pPr>
              <w:spacing w:line="240" w:lineRule="exact"/>
              <w:jc w:val="center"/>
              <w:rPr>
                <w:rFonts w:ascii="宋体" w:hAnsi="宋体" w:eastAsia="宋体"/>
                <w:color w:val="000000"/>
                <w:sz w:val="24"/>
                <w:szCs w:val="24"/>
              </w:rPr>
            </w:pPr>
          </w:p>
        </w:tc>
        <w:tc>
          <w:tcPr>
            <w:tcW w:w="1815" w:type="dxa"/>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县级教育招生考试机构审核人</w:t>
            </w:r>
          </w:p>
          <w:p>
            <w:pPr>
              <w:spacing w:line="240" w:lineRule="exact"/>
              <w:jc w:val="center"/>
              <w:rPr>
                <w:rFonts w:ascii="宋体" w:hAnsi="宋体" w:eastAsia="宋体"/>
                <w:color w:val="000000"/>
                <w:sz w:val="24"/>
                <w:szCs w:val="24"/>
              </w:rPr>
            </w:pP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w:t>
            </w:r>
          </w:p>
        </w:tc>
        <w:tc>
          <w:tcPr>
            <w:tcW w:w="2295"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1125" w:type="dxa"/>
            <w:tcBorders>
              <w:lef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县教育局</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分管领导</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（签名）</w:t>
            </w:r>
          </w:p>
        </w:tc>
        <w:tc>
          <w:tcPr>
            <w:tcW w:w="2135"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1569" w:type="dxa"/>
            <w:gridSpan w:val="2"/>
            <w:tcBorders>
              <w:left w:val="single" w:color="auto" w:sz="4" w:space="0"/>
              <w:righ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设区市教育招生考试机构复核人</w:t>
            </w: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w:t>
            </w:r>
          </w:p>
        </w:tc>
        <w:tc>
          <w:tcPr>
            <w:tcW w:w="1831" w:type="dxa"/>
            <w:tcBorders>
              <w:left w:val="single" w:color="auto" w:sz="4" w:space="0"/>
            </w:tcBorders>
            <w:noWrap w:val="0"/>
            <w:vAlign w:val="center"/>
          </w:tcPr>
          <w:p>
            <w:pPr>
              <w:spacing w:line="240" w:lineRule="exact"/>
              <w:jc w:val="center"/>
              <w:rPr>
                <w:rFonts w:ascii="宋体" w:hAnsi="宋体" w:eastAsia="宋体"/>
                <w:color w:val="000000"/>
                <w:sz w:val="24"/>
                <w:szCs w:val="24"/>
              </w:rPr>
            </w:pPr>
          </w:p>
        </w:tc>
      </w:tr>
    </w:tbl>
    <w:p>
      <w:pPr>
        <w:spacing w:line="300" w:lineRule="exact"/>
        <w:jc w:val="left"/>
        <w:textAlignment w:val="top"/>
        <w:rPr>
          <w:rFonts w:ascii="宋体" w:hAnsi="宋体" w:eastAsia="宋体"/>
          <w:color w:val="000000"/>
          <w:sz w:val="21"/>
          <w:szCs w:val="21"/>
        </w:rPr>
      </w:pPr>
      <w:r>
        <w:rPr>
          <w:rFonts w:hint="eastAsia" w:ascii="宋体" w:hAnsi="宋体" w:eastAsia="宋体"/>
          <w:color w:val="000000"/>
          <w:sz w:val="21"/>
          <w:szCs w:val="21"/>
        </w:rPr>
        <w:t>注</w:t>
      </w:r>
      <w:r>
        <w:rPr>
          <w:rFonts w:hint="eastAsia" w:ascii="宋体" w:hAnsi="宋体" w:eastAsia="宋体"/>
          <w:color w:val="000000"/>
          <w:sz w:val="21"/>
          <w:szCs w:val="21"/>
          <w:lang w:eastAsia="zh-CN"/>
        </w:rPr>
        <w:t>：</w:t>
      </w:r>
      <w:r>
        <w:rPr>
          <w:rFonts w:ascii="宋体" w:hAnsi="宋体" w:eastAsia="宋体"/>
          <w:color w:val="000000"/>
          <w:sz w:val="21"/>
          <w:szCs w:val="21"/>
        </w:rPr>
        <w:t>1.</w:t>
      </w:r>
      <w:r>
        <w:rPr>
          <w:rFonts w:hint="eastAsia" w:ascii="宋体" w:hAnsi="宋体" w:eastAsia="宋体"/>
          <w:color w:val="000000"/>
          <w:sz w:val="21"/>
          <w:szCs w:val="21"/>
        </w:rPr>
        <w:t>本表由县级教育招生考试机构按照顾对象分类代码顺序进行填写。</w:t>
      </w:r>
    </w:p>
    <w:p>
      <w:pPr>
        <w:spacing w:line="300" w:lineRule="exact"/>
        <w:ind w:left="160" w:leftChars="50" w:firstLine="315" w:firstLineChars="150"/>
        <w:jc w:val="left"/>
        <w:textAlignment w:val="top"/>
        <w:rPr>
          <w:rFonts w:ascii="宋体" w:hAnsi="宋体" w:eastAsia="宋体"/>
          <w:color w:val="000000"/>
          <w:sz w:val="21"/>
          <w:szCs w:val="21"/>
        </w:rPr>
      </w:pPr>
      <w:r>
        <w:rPr>
          <w:rFonts w:ascii="宋体" w:hAnsi="宋体" w:eastAsia="宋体"/>
          <w:color w:val="000000"/>
          <w:sz w:val="21"/>
          <w:szCs w:val="21"/>
        </w:rPr>
        <w:t>2.</w:t>
      </w:r>
      <w:r>
        <w:rPr>
          <w:rFonts w:hint="eastAsia" w:ascii="宋体" w:hAnsi="宋体" w:eastAsia="宋体"/>
          <w:color w:val="000000"/>
          <w:sz w:val="21"/>
          <w:szCs w:val="21"/>
        </w:rPr>
        <w:t>照顾对象分类代码分别表示为：</w:t>
      </w:r>
      <w:r>
        <w:rPr>
          <w:rFonts w:ascii="宋体" w:hAnsi="宋体" w:eastAsia="宋体"/>
          <w:color w:val="000000"/>
          <w:sz w:val="21"/>
          <w:szCs w:val="21"/>
        </w:rPr>
        <w:t>A:</w:t>
      </w:r>
      <w:r>
        <w:rPr>
          <w:rFonts w:hint="eastAsia" w:ascii="宋体" w:hAnsi="宋体" w:eastAsia="宋体"/>
          <w:color w:val="000000"/>
          <w:sz w:val="21"/>
          <w:szCs w:val="21"/>
        </w:rPr>
        <w:t>台籍考生</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C:</w:t>
      </w:r>
      <w:r>
        <w:rPr>
          <w:rFonts w:hint="eastAsia" w:ascii="宋体" w:hAnsi="宋体" w:eastAsia="宋体"/>
          <w:color w:val="000000"/>
          <w:sz w:val="21"/>
          <w:szCs w:val="21"/>
        </w:rPr>
        <w:t>三侨子女</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D:</w:t>
      </w:r>
      <w:r>
        <w:rPr>
          <w:rFonts w:hint="eastAsia" w:ascii="宋体" w:hAnsi="宋体" w:eastAsia="宋体"/>
          <w:color w:val="000000"/>
          <w:sz w:val="21"/>
          <w:szCs w:val="21"/>
        </w:rPr>
        <w:t>烈士子女（不含公安烈士子女）</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E:</w:t>
      </w:r>
      <w:r>
        <w:rPr>
          <w:rFonts w:hint="eastAsia" w:ascii="宋体" w:hAnsi="宋体" w:eastAsia="宋体"/>
          <w:color w:val="000000"/>
          <w:sz w:val="21"/>
          <w:szCs w:val="21"/>
        </w:rPr>
        <w:t xml:space="preserve">残疾青年 </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 xml:space="preserve"> G</w:t>
      </w:r>
      <w:r>
        <w:rPr>
          <w:rFonts w:hint="eastAsia" w:ascii="宋体" w:hAnsi="宋体" w:eastAsia="宋体"/>
          <w:color w:val="000000"/>
          <w:sz w:val="21"/>
          <w:szCs w:val="21"/>
        </w:rPr>
        <w:t>:自主就业退役士兵</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 xml:space="preserve"> </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O</w:t>
      </w:r>
      <w:r>
        <w:rPr>
          <w:rFonts w:hint="eastAsia" w:ascii="宋体" w:hAnsi="宋体" w:eastAsia="宋体"/>
          <w:color w:val="000000"/>
          <w:sz w:val="21"/>
          <w:szCs w:val="21"/>
        </w:rPr>
        <w:t>:退出部队现役的考生</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 xml:space="preserve"> P</w:t>
      </w:r>
      <w:r>
        <w:rPr>
          <w:rFonts w:hint="eastAsia" w:ascii="宋体" w:hAnsi="宋体" w:eastAsia="宋体"/>
          <w:color w:val="000000"/>
          <w:sz w:val="21"/>
          <w:szCs w:val="21"/>
        </w:rPr>
        <w:t>:散居少数民族</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R</w:t>
      </w:r>
      <w:r>
        <w:rPr>
          <w:rFonts w:hint="eastAsia" w:ascii="宋体" w:hAnsi="宋体" w:eastAsia="宋体"/>
          <w:color w:val="000000"/>
          <w:sz w:val="21"/>
          <w:szCs w:val="21"/>
        </w:rPr>
        <w:t>:二等功（含以上）或荣誉称号退役军人</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X</w:t>
      </w:r>
      <w:r>
        <w:rPr>
          <w:rFonts w:hint="eastAsia" w:ascii="宋体" w:hAnsi="宋体" w:eastAsia="宋体"/>
          <w:color w:val="000000"/>
          <w:sz w:val="21"/>
          <w:szCs w:val="21"/>
        </w:rPr>
        <w:t>:加分少数民族</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1</w:t>
      </w:r>
      <w:r>
        <w:rPr>
          <w:rFonts w:hint="eastAsia" w:ascii="宋体" w:hAnsi="宋体" w:eastAsia="宋体"/>
          <w:color w:val="000000"/>
          <w:sz w:val="21"/>
          <w:szCs w:val="21"/>
        </w:rPr>
        <w:t>:全国职业院校技能大赛（含世界技能大赛、中国技能大赛</w:t>
      </w:r>
      <w:r>
        <w:rPr>
          <w:rFonts w:hint="eastAsia" w:ascii="宋体" w:hAnsi="宋体" w:eastAsia="宋体"/>
          <w:color w:val="000000"/>
          <w:sz w:val="21"/>
          <w:szCs w:val="21"/>
          <w:lang w:eastAsia="zh-CN"/>
        </w:rPr>
        <w:t>，下同</w:t>
      </w:r>
      <w:r>
        <w:rPr>
          <w:rFonts w:hint="eastAsia" w:ascii="宋体" w:hAnsi="宋体" w:eastAsia="宋体"/>
          <w:color w:val="000000"/>
          <w:sz w:val="21"/>
          <w:szCs w:val="21"/>
        </w:rPr>
        <w:t>）一等奖</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2</w:t>
      </w:r>
      <w:r>
        <w:rPr>
          <w:rFonts w:hint="eastAsia" w:ascii="宋体" w:hAnsi="宋体" w:eastAsia="宋体"/>
          <w:color w:val="000000"/>
          <w:sz w:val="21"/>
          <w:szCs w:val="21"/>
        </w:rPr>
        <w:t>:全国职业院校技能大赛二等奖</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3</w:t>
      </w:r>
      <w:r>
        <w:rPr>
          <w:rFonts w:hint="eastAsia" w:ascii="宋体" w:hAnsi="宋体" w:eastAsia="宋体"/>
          <w:color w:val="000000"/>
          <w:sz w:val="21"/>
          <w:szCs w:val="21"/>
        </w:rPr>
        <w:t>:全国职业院校技能大赛三等奖</w:t>
      </w:r>
      <w:r>
        <w:rPr>
          <w:rFonts w:ascii="宋体" w:hAnsi="宋体" w:eastAsia="宋体"/>
          <w:color w:val="000000"/>
          <w:sz w:val="21"/>
          <w:szCs w:val="21"/>
        </w:rPr>
        <w:t xml:space="preserve">   4</w:t>
      </w:r>
      <w:r>
        <w:rPr>
          <w:rFonts w:hint="eastAsia" w:ascii="宋体" w:hAnsi="宋体" w:eastAsia="宋体"/>
          <w:color w:val="000000"/>
          <w:sz w:val="21"/>
          <w:szCs w:val="21"/>
        </w:rPr>
        <w:t>:福建省职业院校技能大赛一等奖</w:t>
      </w:r>
      <w:r>
        <w:rPr>
          <w:rFonts w:ascii="宋体" w:hAnsi="宋体" w:eastAsia="宋体"/>
          <w:color w:val="000000"/>
          <w:sz w:val="21"/>
          <w:szCs w:val="21"/>
        </w:rPr>
        <w:t xml:space="preserve">  5</w:t>
      </w:r>
      <w:r>
        <w:rPr>
          <w:rFonts w:hint="eastAsia" w:ascii="宋体" w:hAnsi="宋体" w:eastAsia="宋体"/>
          <w:color w:val="000000"/>
          <w:sz w:val="21"/>
          <w:szCs w:val="21"/>
        </w:rPr>
        <w:t>:福建省职业院校技能大赛二等奖</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6</w:t>
      </w:r>
      <w:r>
        <w:rPr>
          <w:rFonts w:hint="eastAsia" w:ascii="宋体" w:hAnsi="宋体" w:eastAsia="宋体"/>
          <w:color w:val="000000"/>
          <w:sz w:val="21"/>
          <w:szCs w:val="21"/>
        </w:rPr>
        <w:t>:福建省职业院校技能大赛三等奖</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7:世界技能大赛福建省选拔赛一等奖  </w:t>
      </w:r>
      <w:r>
        <w:rPr>
          <w:rFonts w:ascii="宋体" w:hAnsi="宋体" w:eastAsia="宋体"/>
          <w:color w:val="000000"/>
          <w:sz w:val="21"/>
          <w:szCs w:val="21"/>
        </w:rPr>
        <w:t>9</w:t>
      </w:r>
      <w:r>
        <w:rPr>
          <w:rFonts w:hint="eastAsia" w:ascii="宋体" w:hAnsi="宋体" w:eastAsia="宋体"/>
          <w:color w:val="000000"/>
          <w:sz w:val="21"/>
          <w:szCs w:val="21"/>
        </w:rPr>
        <w:t>:军人子女</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Y:5A</w:t>
      </w:r>
      <w:r>
        <w:rPr>
          <w:rFonts w:hint="eastAsia" w:ascii="宋体" w:hAnsi="宋体" w:eastAsia="宋体"/>
          <w:color w:val="000000"/>
          <w:sz w:val="21"/>
          <w:szCs w:val="21"/>
        </w:rPr>
        <w:t>级青年志愿者</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M</w:t>
      </w:r>
      <w:r>
        <w:rPr>
          <w:rFonts w:hint="eastAsia" w:ascii="宋体" w:hAnsi="宋体" w:eastAsia="宋体"/>
          <w:color w:val="000000"/>
          <w:sz w:val="21"/>
          <w:szCs w:val="21"/>
        </w:rPr>
        <w:t>:残疾人民警察</w:t>
      </w:r>
      <w:r>
        <w:rPr>
          <w:rFonts w:ascii="宋体" w:hAnsi="宋体" w:eastAsia="宋体"/>
          <w:color w:val="000000"/>
          <w:sz w:val="21"/>
          <w:szCs w:val="21"/>
        </w:rPr>
        <w:t xml:space="preserve"> </w:t>
      </w:r>
      <w:r>
        <w:rPr>
          <w:rFonts w:hint="eastAsia" w:ascii="宋体" w:hAnsi="宋体" w:eastAsia="宋体"/>
          <w:color w:val="000000"/>
          <w:sz w:val="21"/>
          <w:szCs w:val="21"/>
          <w:lang w:val="en-US" w:eastAsia="zh-CN"/>
        </w:rPr>
        <w:t xml:space="preserve"> </w:t>
      </w:r>
      <w:r>
        <w:rPr>
          <w:rFonts w:ascii="宋体" w:hAnsi="宋体" w:eastAsia="宋体"/>
          <w:color w:val="000000"/>
          <w:sz w:val="21"/>
          <w:szCs w:val="21"/>
        </w:rPr>
        <w:t>J</w:t>
      </w:r>
      <w:r>
        <w:rPr>
          <w:rFonts w:hint="eastAsia" w:ascii="宋体" w:hAnsi="宋体" w:eastAsia="宋体"/>
          <w:color w:val="000000"/>
          <w:sz w:val="21"/>
          <w:szCs w:val="21"/>
        </w:rPr>
        <w:t>:公安烈士子女</w:t>
      </w:r>
      <w:r>
        <w:rPr>
          <w:rFonts w:hint="eastAsia" w:ascii="宋体" w:hAnsi="宋体" w:eastAsia="宋体"/>
          <w:color w:val="000000"/>
          <w:sz w:val="21"/>
          <w:szCs w:val="21"/>
          <w:lang w:val="en-US" w:eastAsia="zh-CN"/>
        </w:rPr>
        <w:t xml:space="preserve">  </w:t>
      </w:r>
      <w:r>
        <w:rPr>
          <w:rFonts w:hint="eastAsia" w:ascii="宋体" w:hAnsi="宋体" w:eastAsia="宋体"/>
          <w:color w:val="000000"/>
          <w:sz w:val="21"/>
          <w:szCs w:val="21"/>
        </w:rPr>
        <w:t xml:space="preserve"> </w:t>
      </w:r>
      <w:r>
        <w:rPr>
          <w:rFonts w:ascii="宋体" w:hAnsi="宋体" w:eastAsia="宋体"/>
          <w:color w:val="000000"/>
          <w:sz w:val="21"/>
          <w:szCs w:val="21"/>
        </w:rPr>
        <w:t>K</w:t>
      </w:r>
      <w:r>
        <w:rPr>
          <w:rFonts w:hint="eastAsia" w:ascii="宋体" w:hAnsi="宋体" w:eastAsia="宋体"/>
          <w:color w:val="000000"/>
          <w:sz w:val="21"/>
          <w:szCs w:val="21"/>
        </w:rPr>
        <w:t>:公安英模、因公牺牲或伤残民警子女</w:t>
      </w:r>
      <w:r>
        <w:rPr>
          <w:rFonts w:hint="eastAsia" w:ascii="宋体" w:hAnsi="宋体" w:eastAsia="宋体"/>
          <w:color w:val="000000"/>
          <w:sz w:val="21"/>
          <w:szCs w:val="21"/>
          <w:lang w:val="en-US" w:eastAsia="zh-CN"/>
        </w:rPr>
        <w:t xml:space="preserve">  T：消防救援人员及其子女（救援院校同等优先） Q：消防救援人员及其子女  </w:t>
      </w:r>
      <w:r>
        <w:rPr>
          <w:rFonts w:hint="eastAsia" w:ascii="宋体" w:hAnsi="宋体" w:eastAsia="宋体"/>
          <w:color w:val="000000"/>
          <w:sz w:val="21"/>
          <w:szCs w:val="21"/>
        </w:rPr>
        <w:t>Z：现役军人子女</w:t>
      </w:r>
      <w:r>
        <w:rPr>
          <w:rFonts w:hint="eastAsia" w:ascii="宋体" w:hAnsi="宋体" w:eastAsia="宋体"/>
          <w:color w:val="000000"/>
          <w:sz w:val="21"/>
          <w:szCs w:val="21"/>
          <w:lang w:val="en-US" w:eastAsia="zh-CN"/>
        </w:rPr>
        <w:t xml:space="preserve"> </w:t>
      </w:r>
    </w:p>
    <w:p>
      <w:pPr>
        <w:spacing w:line="300" w:lineRule="exact"/>
        <w:ind w:left="160" w:leftChars="50" w:firstLine="315" w:firstLineChars="150"/>
        <w:jc w:val="left"/>
        <w:textAlignment w:val="top"/>
        <w:rPr>
          <w:rFonts w:ascii="宋体" w:hAnsi="宋体" w:eastAsia="宋体"/>
          <w:color w:val="000000"/>
          <w:sz w:val="21"/>
          <w:szCs w:val="21"/>
        </w:rPr>
      </w:pPr>
      <w:r>
        <w:rPr>
          <w:rFonts w:hint="eastAsia" w:ascii="宋体" w:hAnsi="宋体" w:eastAsia="宋体"/>
          <w:color w:val="000000"/>
          <w:sz w:val="21"/>
          <w:szCs w:val="21"/>
        </w:rPr>
        <w:t>3.“技能大赛获奖应届中职生”须在“证明机关及证件号码”栏目，规范填写具体获奖情况</w:t>
      </w:r>
      <w:r>
        <w:rPr>
          <w:rFonts w:hint="eastAsia" w:ascii="宋体" w:hAnsi="宋体" w:eastAsia="宋体"/>
          <w:color w:val="000000"/>
          <w:sz w:val="21"/>
          <w:szCs w:val="21"/>
          <w:lang w:eastAsia="zh-CN"/>
        </w:rPr>
        <w:t>：</w:t>
      </w:r>
      <w:r>
        <w:rPr>
          <w:rFonts w:hint="eastAsia" w:ascii="宋体" w:hAnsi="宋体" w:eastAsia="宋体"/>
          <w:b/>
          <w:bCs/>
          <w:color w:val="000000"/>
          <w:sz w:val="21"/>
          <w:szCs w:val="21"/>
        </w:rPr>
        <w:t>“***年***技能大赛</w:t>
      </w:r>
      <w:r>
        <w:rPr>
          <w:rFonts w:hint="eastAsia" w:ascii="宋体" w:hAnsi="宋体" w:eastAsia="宋体"/>
          <w:b/>
          <w:bCs/>
          <w:color w:val="000000"/>
          <w:sz w:val="21"/>
          <w:szCs w:val="21"/>
          <w:lang w:eastAsia="zh-CN"/>
        </w:rPr>
        <w:t>，</w:t>
      </w:r>
      <w:r>
        <w:rPr>
          <w:rFonts w:hint="eastAsia" w:ascii="宋体" w:hAnsi="宋体" w:eastAsia="宋体"/>
          <w:b/>
          <w:bCs/>
          <w:color w:val="000000"/>
          <w:sz w:val="21"/>
          <w:szCs w:val="21"/>
        </w:rPr>
        <w:t>***赛项</w:t>
      </w:r>
      <w:r>
        <w:rPr>
          <w:rFonts w:hint="eastAsia" w:ascii="宋体" w:hAnsi="宋体" w:eastAsia="宋体"/>
          <w:b/>
          <w:bCs/>
          <w:color w:val="000000"/>
          <w:sz w:val="21"/>
          <w:szCs w:val="21"/>
          <w:lang w:eastAsia="zh-CN"/>
        </w:rPr>
        <w:t>，</w:t>
      </w:r>
      <w:r>
        <w:rPr>
          <w:rFonts w:hint="eastAsia" w:ascii="宋体" w:hAnsi="宋体" w:eastAsia="宋体"/>
          <w:b/>
          <w:bCs/>
          <w:color w:val="000000"/>
          <w:sz w:val="21"/>
          <w:szCs w:val="21"/>
        </w:rPr>
        <w:t>***等奖”。</w:t>
      </w:r>
    </w:p>
    <w:p>
      <w:pPr>
        <w:spacing w:line="300" w:lineRule="exact"/>
        <w:ind w:left="160" w:leftChars="50" w:firstLine="315" w:firstLineChars="150"/>
        <w:jc w:val="left"/>
        <w:textAlignment w:val="top"/>
      </w:pPr>
      <w:r>
        <w:rPr>
          <w:rFonts w:hint="eastAsia" w:ascii="宋体" w:hAnsi="宋体" w:eastAsia="宋体"/>
          <w:color w:val="000000"/>
          <w:sz w:val="21"/>
          <w:szCs w:val="21"/>
          <w:lang w:val="en-US" w:eastAsia="zh-CN"/>
        </w:rPr>
        <w:t>4</w:t>
      </w:r>
      <w:r>
        <w:rPr>
          <w:rFonts w:ascii="宋体" w:hAnsi="宋体" w:eastAsia="宋体"/>
          <w:color w:val="000000"/>
          <w:sz w:val="21"/>
          <w:szCs w:val="21"/>
        </w:rPr>
        <w:t>.</w:t>
      </w:r>
      <w:r>
        <w:rPr>
          <w:rFonts w:hint="eastAsia" w:ascii="宋体" w:hAnsi="宋体" w:eastAsia="宋体"/>
          <w:color w:val="000000"/>
          <w:sz w:val="21"/>
          <w:szCs w:val="21"/>
        </w:rPr>
        <w:t>本表填写一式三份，经设区市教育招生考试机构审核并逐页加盖公章后报送一份至省教育考试院普招处</w:t>
      </w:r>
      <w:r>
        <w:rPr>
          <w:rFonts w:hint="eastAsia" w:ascii="宋体" w:hAnsi="宋体" w:eastAsia="宋体"/>
          <w:color w:val="000000"/>
          <w:sz w:val="21"/>
          <w:szCs w:val="21"/>
          <w:lang w:eastAsia="zh-CN"/>
        </w:rPr>
        <w:t>备案。</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OWY1NWE3ZjZlZGMwNGI5NTkzZDJlNjRkZDYwMTgifQ=="/>
  </w:docVars>
  <w:rsids>
    <w:rsidRoot w:val="62130A1A"/>
    <w:rsid w:val="14126095"/>
    <w:rsid w:val="4364276B"/>
    <w:rsid w:val="49E15CEC"/>
    <w:rsid w:val="62130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754</Words>
  <Characters>843</Characters>
  <Lines>0</Lines>
  <Paragraphs>0</Paragraphs>
  <TotalTime>8</TotalTime>
  <ScaleCrop>false</ScaleCrop>
  <LinksUpToDate>false</LinksUpToDate>
  <CharactersWithSpaces>961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buxiang</dc:creator>
  <cp:lastModifiedBy>acer</cp:lastModifiedBy>
  <cp:lastPrinted>2023-02-08T01:15:00Z</cp:lastPrinted>
  <dcterms:modified xsi:type="dcterms:W3CDTF">2023-02-08T08:06:40Z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1050F4DF74FC4032BA605E185772C1FB</vt:lpwstr>
  </property>
</Properties>
</file>