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eastAsia="zh-CN"/>
        </w:rPr>
        <w:t>关于</w:t>
      </w:r>
      <w: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  <w:t>202</w:t>
      </w:r>
      <w:r>
        <w:rPr>
          <w:rFonts w:hint="eastAsia" w:asciiTheme="minorAscii" w:hAnsiTheme="minorAscii"/>
          <w:b/>
          <w:bCs/>
          <w:w w:val="80"/>
          <w:sz w:val="44"/>
          <w:szCs w:val="44"/>
          <w:lang w:val="en-US" w:eastAsia="zh-CN"/>
        </w:rPr>
        <w:t>3</w:t>
      </w:r>
      <w: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  <w:t>年养老服务机构养老床位运营补贴的公示</w:t>
      </w:r>
    </w:p>
    <w:p>
      <w:pP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城厢区民政局4家养老机构，民营1家，公建民营3家，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一年来，在省市民政部门的关心重视下，在民营方的积极努力下，养老机构不断健全完善“公建民营”经营管理体制，提升养老服务质量和服务水平，社会效益不断显现。其中:1、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福建信研养老产业科技发展有限公司城厢常太分公司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2023年年平均入住床位数护理型为 13张。2、莆田市城厢区灵川镇幸福养护院2023年年平均入住床位数护理型为18.99张，非护理型为1.07张。3、莆田市城厢区华亭镇幸福疗养院2023年年平均入住床位数护理型为17.99张，非护理型为2.19张。4、莆田市城厢区多福养老服务有限责任公司2023年年平均入住床位数护理型为19.35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根据《福建省民政厅 福建省财政厅关于印发养老服务专项业务管理办法的通知》（闽民养老〔2019〕87号）等文件精神，为进一步发挥承包方积极性和创造性，不断提升社会老人入住率，更好地解决社会养老问题，近日，我局联合区财政局拟向省民政厅、财政厅上报城厢区养老服务机构养老床位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公示期时间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从2024年3月11日到3月15日;公示期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间如有异议，请以书面或电话方式向城厢区民政局(电话:05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94-2691701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 xml:space="preserve">   城厢区民政局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 xml:space="preserve">                         2024年3月11日</w:t>
      </w:r>
    </w:p>
    <w:p>
      <w:pPr>
        <w:rPr>
          <w:rFonts w:hint="eastAsia" w:ascii="仿宋_GB2312" w:hAnsi="仿宋_GB2312" w:eastAsia="仿宋_GB2312" w:cs="仿宋_GB2312"/>
          <w:b/>
          <w:bCs/>
          <w:w w:val="10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2"/>
          <w:sz w:val="32"/>
          <w:szCs w:val="32"/>
          <w:highlight w:val="none"/>
          <w:lang w:val="en-US" w:eastAsia="zh-CN"/>
        </w:rPr>
        <w:t>现将有关事项公示如下：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年度城厢区民办养老机构专项补助资金申报情况表</w:t>
      </w:r>
    </w:p>
    <w:tbl>
      <w:tblPr>
        <w:tblStyle w:val="3"/>
        <w:tblW w:w="49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82"/>
        <w:gridCol w:w="769"/>
        <w:gridCol w:w="936"/>
        <w:gridCol w:w="816"/>
        <w:gridCol w:w="836"/>
        <w:gridCol w:w="850"/>
        <w:gridCol w:w="936"/>
        <w:gridCol w:w="936"/>
        <w:gridCol w:w="938"/>
        <w:gridCol w:w="696"/>
        <w:gridCol w:w="801"/>
        <w:gridCol w:w="939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养老机构名称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用房性质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核定床位（床）</w:t>
            </w:r>
          </w:p>
        </w:tc>
        <w:tc>
          <w:tcPr>
            <w:tcW w:w="9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2023年度平均入住床位数（床）</w:t>
            </w:r>
          </w:p>
        </w:tc>
        <w:tc>
          <w:tcPr>
            <w:tcW w:w="23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2023年度床位运营补贴（万元）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小计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非护理型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护理型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省级床位运营补贴</w:t>
            </w:r>
          </w:p>
        </w:tc>
        <w:tc>
          <w:tcPr>
            <w:tcW w:w="9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市级床位运营补贴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小计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非护理型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护理型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小计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非护理型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护理型</w:t>
            </w: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合计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8.6520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0.3300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8.3220 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4.32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12.9720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福建信研养老产业科技发展有限公司城厢常太分公司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莆田市城厢区灵川镇幸福养护院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莆田市城厢区华亭镇幸福疗养院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莆田市城厢区多福养老服务有限责任公司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2.322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2.322 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3.4820 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458" w:right="1701" w:bottom="1488" w:left="1701" w:header="851" w:footer="992" w:gutter="0"/>
          <w:cols w:space="720" w:num="1"/>
          <w:docGrid w:type="lines" w:linePitch="459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注:护理型床位每床 1200 元，非护理型床位1000元。</w:t>
      </w:r>
    </w:p>
    <w:p>
      <w:pPr>
        <w:rPr>
          <w:rFonts w:hint="default" w:ascii="仿宋_GB2312" w:hAnsi="仿宋_GB2312" w:eastAsia="仿宋_GB2312" w:cs="仿宋_GB2312"/>
          <w:w w:val="10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00000000"/>
    <w:rsid w:val="02A914EB"/>
    <w:rsid w:val="041B6CAE"/>
    <w:rsid w:val="04C841D1"/>
    <w:rsid w:val="0D705975"/>
    <w:rsid w:val="0DAE649D"/>
    <w:rsid w:val="0ECA5559"/>
    <w:rsid w:val="0F5A4B2F"/>
    <w:rsid w:val="0FD873FA"/>
    <w:rsid w:val="14D05CA0"/>
    <w:rsid w:val="155324AB"/>
    <w:rsid w:val="168626AD"/>
    <w:rsid w:val="16F32092"/>
    <w:rsid w:val="1898470F"/>
    <w:rsid w:val="19024052"/>
    <w:rsid w:val="19D22478"/>
    <w:rsid w:val="1D290D84"/>
    <w:rsid w:val="1DEA52D0"/>
    <w:rsid w:val="210737A7"/>
    <w:rsid w:val="23AD7461"/>
    <w:rsid w:val="28904CC6"/>
    <w:rsid w:val="28C606E7"/>
    <w:rsid w:val="2C8B5ED0"/>
    <w:rsid w:val="2E8A12EA"/>
    <w:rsid w:val="2F5901B8"/>
    <w:rsid w:val="30116B72"/>
    <w:rsid w:val="31CA56EC"/>
    <w:rsid w:val="32E3352E"/>
    <w:rsid w:val="354B6B44"/>
    <w:rsid w:val="3674681F"/>
    <w:rsid w:val="3B2C087E"/>
    <w:rsid w:val="3BB0325D"/>
    <w:rsid w:val="3C7921E9"/>
    <w:rsid w:val="3CD95AFD"/>
    <w:rsid w:val="3E9A42F8"/>
    <w:rsid w:val="423B1515"/>
    <w:rsid w:val="44FF34A7"/>
    <w:rsid w:val="46062C07"/>
    <w:rsid w:val="49623EBB"/>
    <w:rsid w:val="49786629"/>
    <w:rsid w:val="540B3A4D"/>
    <w:rsid w:val="58094E28"/>
    <w:rsid w:val="58247055"/>
    <w:rsid w:val="5C3E7FB9"/>
    <w:rsid w:val="60C26179"/>
    <w:rsid w:val="62120443"/>
    <w:rsid w:val="62C37F2B"/>
    <w:rsid w:val="6AA22223"/>
    <w:rsid w:val="6CEB69EC"/>
    <w:rsid w:val="6DEF57A8"/>
    <w:rsid w:val="6E586D17"/>
    <w:rsid w:val="72FF629D"/>
    <w:rsid w:val="776736AE"/>
    <w:rsid w:val="797F0137"/>
    <w:rsid w:val="7DC36EAF"/>
    <w:rsid w:val="7E31368E"/>
    <w:rsid w:val="7F79176B"/>
    <w:rsid w:val="7FE2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5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858</Characters>
  <Lines>0</Lines>
  <Paragraphs>0</Paragraphs>
  <TotalTime>1</TotalTime>
  <ScaleCrop>false</ScaleCrop>
  <LinksUpToDate>false</LinksUpToDate>
  <CharactersWithSpaces>988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2023-02-14T03:40:00Z</dcterms:created>
  <dc:creator>Administrator</dc:creator>
  <cp:lastModifiedBy>Administrator</cp:lastModifiedBy>
  <cp:lastPrinted>2023-02-16T03:02:00Z</cp:lastPrinted>
  <dcterms:modified xsi:type="dcterms:W3CDTF">2024-03-11T03:37:07Z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44FD9A07B90F44608BFB92CF54A49879_13</vt:lpwstr>
  </property>
</Properties>
</file>