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64B3B">
      <w:pPr>
        <w:jc w:val="both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 w14:paraId="61ED6B8F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华亭镇长岭村农村人居环境整治（乡村公共</w:t>
      </w:r>
    </w:p>
    <w:p w14:paraId="34328735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空间）提升补助资金申报材料</w:t>
      </w:r>
    </w:p>
    <w:p w14:paraId="367DA6AB">
      <w:pPr>
        <w:rPr>
          <w:rFonts w:hint="eastAsia"/>
          <w:lang w:eastAsia="zh-CN"/>
        </w:rPr>
      </w:pPr>
    </w:p>
    <w:p w14:paraId="7F0B9F78">
      <w:pPr>
        <w:numPr>
          <w:ilvl w:val="0"/>
          <w:numId w:val="0"/>
        </w:numPr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村庄基本情况</w:t>
      </w:r>
    </w:p>
    <w:p w14:paraId="2D3C2506">
      <w:pPr>
        <w:numPr>
          <w:ilvl w:val="0"/>
          <w:numId w:val="0"/>
        </w:numPr>
        <w:ind w:firstLine="632" w:firstLineChars="200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华亭镇长岭村是革命老区村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，6户国定脱贫户，21户低保户。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位于城厢南大门，福厦公里贯穿其中，为木兰溪支流长岭溪源头。现有耕地面积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500多亩，林地面积2100多亩。全村面积1.5平方公里，辖7个自然村16个小组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户数737户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人口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3056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劳动力2207人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60岁以上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96人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自然村分别是长岭、加头、旧在、桥头、尾厝、奎山、长里溪（移民小组）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自然村较为分散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主要经济作物有枇杷，龙眼名果等，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2021年被评为莆田市2019-2020年度市文明村。2022年入选全省五个美丽典型案例。</w:t>
      </w:r>
    </w:p>
    <w:p w14:paraId="6BE5D7AD">
      <w:pPr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二、村庄建设情况</w:t>
      </w:r>
    </w:p>
    <w:p w14:paraId="194FC271">
      <w:pPr>
        <w:numPr>
          <w:ilvl w:val="0"/>
          <w:numId w:val="0"/>
        </w:numPr>
        <w:ind w:leftChars="0" w:firstLine="632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长岭村境内有革命遗址红色根据地仙光寺，木兰溪重要支流长岭溪源头等境内瀑布磅礴、奇山异石，旧寨、公园蓝花楹成片，亭台楼阁登山步道健身器材齐全为村民休闲好去处，口袋公园 2 处森林绿化覆盖率密，入选第二批国家森林乡村和省级绿盈乡村称号。景内有明清界碑等丰富人文景观，特别是山上有一座红色革命遗址地下交通站——仙公寺原名仙公祠，风景优美独特山水间镶嵌着一座座绚丽堂皇的庙宇，形成一道亮丽风景线，具有丰富的旅游资源。</w:t>
      </w:r>
    </w:p>
    <w:p w14:paraId="20DAB023">
      <w:pPr>
        <w:numPr>
          <w:ilvl w:val="0"/>
          <w:numId w:val="0"/>
        </w:numPr>
        <w:ind w:firstLine="632" w:firstLineChars="200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三、项目实施计划</w:t>
      </w:r>
    </w:p>
    <w:p w14:paraId="48D04F04">
      <w:pPr>
        <w:numPr>
          <w:ilvl w:val="0"/>
          <w:numId w:val="0"/>
        </w:numPr>
        <w:ind w:leftChars="0" w:firstLine="64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岭村机耕路提升与溪道整治工程，计划对长里溪长岭段的溪边机耕路（长约200米，宽4.3米，高约6米）进行砌坡及硬化，同时对木兰溪支流源头的长里溪至加头段溪道溪床（长约1200米，宽约16米）进行清淤和溪道内污水管网固化。预计投资额70万元，申请补助资金50万元。项目建成后可对木兰溪支流源头水质提升，居住环境得到有效改善；机耕路建设可有效提升涉300多亩农田耕作方便，粮食生产增产高效，农业得到更好的发展，又方便长里溪移民小组六百多人出行，改善溪道生态环境，提升乡村公共空间安全性，促进生产生活便利化，增强乡村宜居性，为乡村发展注入新活力。村庄整洁，水清岸绿。对人居环境得到更大的提升，村民有更多的幸福感获得感。</w:t>
      </w:r>
    </w:p>
    <w:p w14:paraId="0C0204F8">
      <w:pPr>
        <w:pStyle w:val="2"/>
        <w:rPr>
          <w:rFonts w:hint="eastAsia" w:eastAsia="仿宋_GB2312"/>
          <w:lang w:val="en-US" w:eastAsia="zh-CN"/>
        </w:rPr>
      </w:pPr>
    </w:p>
    <w:p w14:paraId="369ED659">
      <w:pPr>
        <w:pStyle w:val="2"/>
        <w:rPr>
          <w:rFonts w:hint="eastAsia"/>
          <w:lang w:val="en-US" w:eastAsia="zh-CN"/>
        </w:rPr>
      </w:pPr>
    </w:p>
    <w:p w14:paraId="64730DA2">
      <w:pPr>
        <w:pStyle w:val="2"/>
        <w:rPr>
          <w:rFonts w:hint="eastAsia"/>
          <w:lang w:val="en-US" w:eastAsia="zh-CN"/>
        </w:rPr>
      </w:pPr>
    </w:p>
    <w:p w14:paraId="34CD00F0">
      <w:pPr>
        <w:pStyle w:val="2"/>
        <w:rPr>
          <w:rFonts w:hint="eastAsia"/>
          <w:lang w:val="en-US" w:eastAsia="zh-CN"/>
        </w:rPr>
      </w:pPr>
    </w:p>
    <w:p w14:paraId="40A9C62A">
      <w:pPr>
        <w:pStyle w:val="2"/>
        <w:rPr>
          <w:rFonts w:hint="eastAsia"/>
          <w:lang w:val="en-US" w:eastAsia="zh-CN"/>
        </w:rPr>
      </w:pPr>
    </w:p>
    <w:p w14:paraId="27B23E4B">
      <w:pPr>
        <w:pStyle w:val="2"/>
        <w:rPr>
          <w:rFonts w:hint="eastAsia"/>
          <w:lang w:val="en-US" w:eastAsia="zh-CN"/>
        </w:rPr>
      </w:pPr>
    </w:p>
    <w:p w14:paraId="0E1C9A0C">
      <w:pPr>
        <w:pStyle w:val="2"/>
        <w:rPr>
          <w:rFonts w:hint="eastAsia"/>
          <w:lang w:val="en-US" w:eastAsia="zh-CN"/>
        </w:rPr>
      </w:pPr>
    </w:p>
    <w:p w14:paraId="24A9BBB4">
      <w:pPr>
        <w:pStyle w:val="2"/>
        <w:rPr>
          <w:rFonts w:hint="eastAsia"/>
          <w:lang w:val="en-US" w:eastAsia="zh-CN"/>
        </w:rPr>
      </w:pPr>
    </w:p>
    <w:p w14:paraId="2A9067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图1：美丽田园</w:t>
      </w:r>
    </w:p>
    <w:p w14:paraId="571BFB4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06415" cy="3281045"/>
            <wp:effectExtent l="0" t="0" r="1905" b="10795"/>
            <wp:docPr id="1" name="图片 1" descr="微信图片_2025051310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3105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2DA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图2：小微公园</w:t>
      </w:r>
    </w:p>
    <w:p w14:paraId="12532B05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14670" cy="3157855"/>
            <wp:effectExtent l="0" t="0" r="8890" b="12065"/>
            <wp:docPr id="2" name="图片 2" descr="微信图片_2025051310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131049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A8489">
      <w:pPr>
        <w:pStyle w:val="2"/>
        <w:rPr>
          <w:rFonts w:hint="default"/>
          <w:lang w:val="en-US" w:eastAsia="zh-CN"/>
        </w:rPr>
      </w:pPr>
    </w:p>
    <w:p w14:paraId="3F4F28D6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图3：</w:t>
      </w:r>
      <w:r>
        <w:rPr>
          <w:rFonts w:hint="eastAsia"/>
          <w:lang w:eastAsia="zh-CN"/>
        </w:rPr>
        <w:t>长岭溪夜景</w:t>
      </w:r>
    </w:p>
    <w:p w14:paraId="7B345EF7"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drawing>
          <wp:inline distT="0" distB="0" distL="114300" distR="114300">
            <wp:extent cx="5603875" cy="7474585"/>
            <wp:effectExtent l="0" t="0" r="4445" b="8255"/>
            <wp:docPr id="3" name="图片 3" descr="微信图片_2025051310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5131049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0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B03D">
    <w:pPr>
      <w:pStyle w:val="10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1567C74">
                          <w:pPr>
                            <w:pStyle w:val="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9kjEzUAQAApgMAAA4AAABkcnMvZTJvRG9jLnhtbK1TS27bMBDd&#10;F+gdCO5ryQaSCILlIIWRokDRFkhzAJoiLQL8gUNb8gXaG3TVTfc9l8/RISU5RbrJIhtqhjN8M+/N&#10;aH07GE2OIoBytqHLRUmJsNy1yu4b+vjt/l1FCURmW6adFQ09CaC3m7dv1r2vxcp1TrciEASxUPe+&#10;oV2Mvi4K4J0wDBbOC4tB6YJhEd2wL9rAekQ3uliV5XXRu9D64LgAwNvtGKQTYngJoJNScbF1/GCE&#10;jSNqEJpFpASd8kA3uVspBY9fpAQRiW4oMo35xCJo79JZbNas3gfmO8WnFthLWnjGyTBlsegFassi&#10;I4eg/oMyigcHTsYFd6YYiWRFkMWyfKbNQ8e8yFxQavAX0eH1YPnn49dAVNvQa0osMzjw888f519/&#10;zr+/k2W5ukkK9R5qTHzwmBqH927AvZnvAS8T8UEGk75IiWAc9T1d9BVDJDw9qlZVVWKIY2x2EL94&#10;eu4DxA/CGZKMhgYcYNaVHT9BHFPnlFTNunuldR6itqRH1Kvq5iq/uIQQXVsskliM3SYrDrthorZz&#10;7QmZ9bgFDbW49JTojxZFTgszG2E2drNx8EHtu7xRqRXwd4eI7eQuU4URdiqM48s8p1VL+/Gvn7Oe&#10;fq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AfZIxM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1567C74">
                    <w:pPr>
                      <w:pStyle w:val="10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FB7F9">
    <w:pPr>
      <w:pStyle w:val="10"/>
      <w:tabs>
        <w:tab w:val="right" w:pos="8306"/>
        <w:tab w:val="clear" w:pos="8307"/>
      </w:tabs>
      <w:ind w:firstLine="280" w:firstLineChars="100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90E135">
                          <w:pPr>
                            <w:pStyle w:val="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e7RDfUAQAApgMAAA4AAABkcnMvZTJvRG9jLnhtbK1TzY7TMBC+&#10;I/EOlu80aaUuUdR0tatqERICpIUHcB27seQ/edwmfQF4A05cuPNcfQ7GTtJFy2UPXJwZz/ib+b6Z&#10;bG4Ho8lJBFDONnS5KCkRlrtW2UNDv355eFNRApHZlmlnRUPPAujt9vWrTe9rsXKd060IBEEs1L1v&#10;aBejr4sCeCcMg4XzwmJQumBYRDccijawHtGNLlZleVP0LrQ+OC4A8HY3BumEGF4C6KRUXOwcPxph&#10;44gahGYRKUGnPNBt7lZKweMnKUFEohuKTGM+sQja+3QW2w2rD4H5TvGpBfaSFp5xMkxZLHqF2rHI&#10;yDGof6CM4sGBk3HBnSlGIlkRZLEsn2nz2DEvMheUGvxVdPh/sPzj6XMgqm3omhLLDA788uP75efv&#10;y69vZFmubpJCvYcaEx89psbh3g24N/M94GUiPshg0hcpEYyjvuervmKIhKdH1aqqSgxxjM0O4hdP&#10;z32A+E44Q5LR0IADzLqy0weIY+qckqpZ96C0zkPUlvSIuq7ervOLawjRtcUiicXYbbLisB8manvX&#10;npFZj1vQUItLT4l+b1HktDCzEWZjPxtHH9ShyxuVWgF/d4zYTu4yVRhhp8I4vsxzWrW0H3/7Oevp&#10;99r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Xu0Q3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90E135">
                    <w:pPr>
                      <w:pStyle w:val="10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DkwOTMzYWVmMWZmNjhjZTBhMjA1MDU2ZmUxZmUifQ=="/>
  </w:docVars>
  <w:rsids>
    <w:rsidRoot w:val="00000000"/>
    <w:rsid w:val="05946408"/>
    <w:rsid w:val="06D03D80"/>
    <w:rsid w:val="0ADA51CD"/>
    <w:rsid w:val="0BD25D8A"/>
    <w:rsid w:val="0CAB4AF9"/>
    <w:rsid w:val="102F3E8C"/>
    <w:rsid w:val="118F277F"/>
    <w:rsid w:val="122D5B1F"/>
    <w:rsid w:val="123B3DF1"/>
    <w:rsid w:val="159D5775"/>
    <w:rsid w:val="18916BD8"/>
    <w:rsid w:val="1A6F10F0"/>
    <w:rsid w:val="1AB46034"/>
    <w:rsid w:val="1C0D2BA6"/>
    <w:rsid w:val="1C26614A"/>
    <w:rsid w:val="1CD53A47"/>
    <w:rsid w:val="1F525966"/>
    <w:rsid w:val="21271BF9"/>
    <w:rsid w:val="21BC3E25"/>
    <w:rsid w:val="21D8332C"/>
    <w:rsid w:val="23B75C54"/>
    <w:rsid w:val="24DE45F5"/>
    <w:rsid w:val="24F56782"/>
    <w:rsid w:val="279F712B"/>
    <w:rsid w:val="29BB5580"/>
    <w:rsid w:val="32B85545"/>
    <w:rsid w:val="34A30428"/>
    <w:rsid w:val="37440E02"/>
    <w:rsid w:val="37CA2183"/>
    <w:rsid w:val="3C566B00"/>
    <w:rsid w:val="40CC5F06"/>
    <w:rsid w:val="40FA4F7A"/>
    <w:rsid w:val="46F3256F"/>
    <w:rsid w:val="498208C9"/>
    <w:rsid w:val="4BD32502"/>
    <w:rsid w:val="4CBF06FE"/>
    <w:rsid w:val="4CE30FB8"/>
    <w:rsid w:val="521D74E3"/>
    <w:rsid w:val="52666914"/>
    <w:rsid w:val="59414337"/>
    <w:rsid w:val="5F4C1FA5"/>
    <w:rsid w:val="61CC3A3C"/>
    <w:rsid w:val="65F72A8D"/>
    <w:rsid w:val="66A017AE"/>
    <w:rsid w:val="677517E3"/>
    <w:rsid w:val="69F84612"/>
    <w:rsid w:val="6C3118E9"/>
    <w:rsid w:val="6FC36CFC"/>
    <w:rsid w:val="71BC7636"/>
    <w:rsid w:val="72856888"/>
    <w:rsid w:val="771F0CBB"/>
    <w:rsid w:val="7F686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+中文正文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3"/>
    <w:next w:val="1"/>
    <w:qFormat/>
    <w:uiPriority w:val="0"/>
    <w:pPr>
      <w:spacing w:before="100" w:beforeAutospacing="1" w:after="100" w:afterAutospacing="1"/>
      <w:outlineLvl w:val="2"/>
    </w:pPr>
    <w:rPr>
      <w:rFonts w:ascii="宋体" w:hAnsi="Times New Roman" w:eastAsia="宋体" w:cs="Times New Roman"/>
      <w:b/>
      <w:sz w:val="27"/>
      <w:szCs w:val="21"/>
      <w:lang w:val="en-US" w:eastAsia="zh-CN"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spacing w:after="0"/>
      <w:jc w:val="both"/>
    </w:pPr>
    <w:rPr>
      <w:rFonts w:ascii="Times New Roman" w:hAnsi="Times New Roman" w:eastAsia="黑体" w:cs="Times New Roman"/>
      <w:kern w:val="2"/>
      <w:sz w:val="18"/>
      <w:szCs w:val="18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68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  <w:szCs w:val="28"/>
    </w:rPr>
  </w:style>
  <w:style w:type="paragraph" w:styleId="9">
    <w:name w:val="Plain Text"/>
    <w:basedOn w:val="1"/>
    <w:qFormat/>
    <w:uiPriority w:val="0"/>
    <w:rPr>
      <w:rFonts w:ascii="宋体" w:hAnsi="Courier New" w:eastAsia="宋体" w:cs="黑体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index 9"/>
    <w:basedOn w:val="1"/>
    <w:next w:val="1"/>
    <w:qFormat/>
    <w:uiPriority w:val="0"/>
    <w:pPr>
      <w:ind w:left="3360"/>
    </w:pPr>
  </w:style>
  <w:style w:type="paragraph" w:styleId="14">
    <w:name w:val="toc 2"/>
    <w:basedOn w:val="1"/>
    <w:next w:val="1"/>
    <w:qFormat/>
    <w:uiPriority w:val="0"/>
    <w:pPr>
      <w:ind w:left="420"/>
    </w:p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16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paragraph" w:styleId="17">
    <w:name w:val="annotation subject"/>
    <w:basedOn w:val="6"/>
    <w:next w:val="6"/>
    <w:qFormat/>
    <w:uiPriority w:val="0"/>
    <w:rPr>
      <w:b/>
    </w:rPr>
  </w:style>
  <w:style w:type="paragraph" w:styleId="18">
    <w:name w:val="Body Text First Indent 2"/>
    <w:basedOn w:val="8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Emphasis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200" w:firstLineChars="200"/>
    </w:pPr>
  </w:style>
  <w:style w:type="paragraph" w:customStyle="1" w:styleId="28">
    <w:name w:val="NormalIndent"/>
    <w:next w:val="13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9">
    <w:name w:val="列出段落11"/>
    <w:next w:val="1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0">
    <w:name w:val="NormalCharacter"/>
    <w:qFormat/>
    <w:uiPriority w:val="0"/>
  </w:style>
  <w:style w:type="character" w:customStyle="1" w:styleId="31">
    <w:name w:val="font1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3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1144</Words>
  <Characters>1202</Characters>
  <Lines>60</Lines>
  <Paragraphs>17</Paragraphs>
  <TotalTime>2</TotalTime>
  <ScaleCrop>false</ScaleCrop>
  <LinksUpToDate>false</LinksUpToDate>
  <CharactersWithSpaces>1213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2021-01-04T04:33:00Z</dcterms:created>
  <dc:creator>Administrator</dc:creator>
  <cp:lastModifiedBy>乔木望舒月</cp:lastModifiedBy>
  <cp:lastPrinted>2025-05-15T01:08:00Z</cp:lastPrinted>
  <dcterms:modified xsi:type="dcterms:W3CDTF">2025-05-19T01:10:05Z</dcterms:modified>
  <dc:title>莆田市荔城区农业农村局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CB796E0381F5416395B8236DA124D4DF_13</vt:lpwstr>
  </property>
  <property fmtid="{D5CDD505-2E9C-101B-9397-08002B2CF9AE}" pid="4" name="KSOTemplateDocerSaveRecord">
    <vt:lpwstr>eyJoZGlkIjoiMTNlNzQyOTU0ZmExYmM4OTQ4Y2YzNGNkODlkYWY0MDYiLCJ1c2VySWQiOiIyNTg0OTY5NDgifQ==</vt:lpwstr>
  </property>
</Properties>
</file>