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根据《莆田市城厢区扶贫办关于下达2020年省级财政专项扶贫资金和市级配套扶贫资金的通知》（莆城扶办〔2020〕11号）文件精神</w:t>
      </w:r>
      <w:r>
        <w:rPr>
          <w:rFonts w:hint="eastAsia" w:ascii="仿宋_GB2312" w:hAnsi="仿宋" w:eastAsia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区里共下达我街道2020年省级财政专项扶贫资金和市级配套扶贫资金2.42万元。</w:t>
      </w:r>
      <w:r>
        <w:rPr>
          <w:rFonts w:hint="eastAsia" w:ascii="仿宋_GB2312" w:hAnsi="仿宋" w:eastAsia="仿宋_GB2312"/>
          <w:sz w:val="28"/>
          <w:szCs w:val="28"/>
          <w:u w:val="none"/>
          <w:lang w:eastAsia="zh-CN"/>
        </w:rPr>
        <w:t>现将霞林街道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2020年省级财政专项扶贫资金和市级配套扶贫资金预</w:t>
      </w:r>
      <w:r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  <w:t>分配人员名单予以公示（名单附下）。如有异议，请在即日起10日内向霞林街道办事处提出意见。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  <w:t>监督电话：2657272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霞林街道2020年省级财政专项扶贫资金和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市级配套扶贫资金分配人员名单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  <w:t>单位：元</w:t>
      </w:r>
    </w:p>
    <w:tbl>
      <w:tblPr>
        <w:tblStyle w:val="3"/>
        <w:tblW w:w="7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05"/>
        <w:gridCol w:w="1425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村（居）别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户主姓名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省级资金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市级配套资金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林丽莺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林春锋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苏银霞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李玉占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李建华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王秀芳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薛国福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李福昌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李叶清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木兰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李席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铁岭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欧金堂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顶墩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林妹英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顶墩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柯美华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肖厝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许明俊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none"/>
          <w:lang w:eastAsia="zh-CN"/>
        </w:rPr>
        <w:t>霞林街道办事处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/>
        <w:jc w:val="righ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10 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日</w:t>
      </w:r>
    </w:p>
    <w:sectPr>
      <w:pgSz w:w="11906" w:h="16838"/>
      <w:pgMar w:top="1304" w:right="1701" w:bottom="130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E64DD"/>
    <w:rsid w:val="0C9F1844"/>
    <w:rsid w:val="113A740C"/>
    <w:rsid w:val="13134404"/>
    <w:rsid w:val="18A8457E"/>
    <w:rsid w:val="26DC18E5"/>
    <w:rsid w:val="2AF568B4"/>
    <w:rsid w:val="2DBB5B15"/>
    <w:rsid w:val="32076C31"/>
    <w:rsid w:val="329A37D3"/>
    <w:rsid w:val="37992B80"/>
    <w:rsid w:val="3C1633B2"/>
    <w:rsid w:val="3EDB7561"/>
    <w:rsid w:val="3F2763D2"/>
    <w:rsid w:val="40015E4E"/>
    <w:rsid w:val="46455CDC"/>
    <w:rsid w:val="46B811D2"/>
    <w:rsid w:val="49AB62C1"/>
    <w:rsid w:val="4DC00FE7"/>
    <w:rsid w:val="5B0D41B8"/>
    <w:rsid w:val="5DF848A2"/>
    <w:rsid w:val="5E80191D"/>
    <w:rsid w:val="5F154243"/>
    <w:rsid w:val="63B42998"/>
    <w:rsid w:val="737633C7"/>
    <w:rsid w:val="73F068F7"/>
    <w:rsid w:val="775D26AC"/>
    <w:rsid w:val="7CE17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2017-02-20T03:19:00Z</dcterms:created>
  <dc:creator>lenovo2</dc:creator>
  <cp:lastModifiedBy>神勇无敌小金刚ღ</cp:lastModifiedBy>
  <cp:lastPrinted>2020-05-25T02:36:00Z</cp:lastPrinted>
  <dcterms:modified xsi:type="dcterms:W3CDTF">2020-06-17T02:11:27Z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