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spacing w:before="0" w:beforeAutospacing="0" w:after="0" w:afterAutospacing="0" w:line="390" w:lineRule="atLeast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shd w:val="clear" w:color="090000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8"/>
          <w:szCs w:val="28"/>
          <w:shd w:val="clear" w:color="090000" w:fill="FFFFFF"/>
          <w:lang w:val="en-US" w:eastAsia="zh-CN"/>
        </w:rPr>
        <w:t>附表</w:t>
      </w:r>
    </w:p>
    <w:bookmarkEnd w:id="0"/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spacing w:before="0" w:beforeAutospacing="0" w:after="0" w:afterAutospacing="0" w:line="390" w:lineRule="atLeast"/>
        <w:ind w:right="0"/>
        <w:jc w:val="center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40"/>
          <w:szCs w:val="40"/>
          <w:shd w:val="clear" w:color="090000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40"/>
          <w:szCs w:val="40"/>
          <w:shd w:val="clear" w:color="090000" w:fill="FFFFFF"/>
          <w:lang w:val="en-US" w:eastAsia="zh-CN"/>
        </w:rPr>
        <w:t>房屋征收评估机构报名表</w:t>
      </w:r>
    </w:p>
    <w:tbl>
      <w:tblPr>
        <w:tblW w:w="9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639"/>
        <w:gridCol w:w="1461"/>
        <w:gridCol w:w="923"/>
        <w:gridCol w:w="1"/>
        <w:gridCol w:w="1939"/>
        <w:gridCol w:w="93"/>
        <w:gridCol w:w="2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225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评估机构名称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194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法定代表人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225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资格证号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194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资质等级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25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法人住所地</w:t>
            </w:r>
          </w:p>
        </w:tc>
        <w:tc>
          <w:tcPr>
            <w:tcW w:w="7015" w:type="dxa"/>
            <w:gridSpan w:val="6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225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联系人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1939" w:type="dxa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联系电话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240" w:type="dxa"/>
            <w:gridSpan w:val="8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参加评估的注册房地产估价师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86" w:type="dxa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名字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专业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执业资格证书编号</w:t>
            </w:r>
          </w:p>
        </w:tc>
        <w:tc>
          <w:tcPr>
            <w:tcW w:w="2598" w:type="dxa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评估师从业年限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86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2956" w:type="dxa"/>
            <w:gridSpan w:val="4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2598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86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2956" w:type="dxa"/>
            <w:gridSpan w:val="4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2598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86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2956" w:type="dxa"/>
            <w:gridSpan w:val="4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  <w:tc>
          <w:tcPr>
            <w:tcW w:w="2598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586" w:type="dxa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主要业绩（可另附页说明）</w:t>
            </w:r>
          </w:p>
        </w:tc>
        <w:tc>
          <w:tcPr>
            <w:tcW w:w="7654" w:type="dxa"/>
            <w:gridSpan w:val="7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</w:trPr>
        <w:tc>
          <w:tcPr>
            <w:tcW w:w="1586" w:type="dxa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评估机构承诺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本房地产价格评估机构、房地产评估师会独立、客观、公正地开展房屋征收评估活动，并对出具的评估意见和报告负责。</w:t>
            </w:r>
          </w:p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单位公章：</w:t>
            </w:r>
          </w:p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法定代表人（签字）：</w:t>
            </w:r>
          </w:p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586" w:type="dxa"/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>征收部门审核意见</w:t>
            </w:r>
          </w:p>
        </w:tc>
        <w:tc>
          <w:tcPr>
            <w:tcW w:w="7654" w:type="dxa"/>
            <w:gridSpan w:val="7"/>
            <w:vAlign w:val="bottom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 xml:space="preserve">                              （盖章）</w:t>
            </w:r>
          </w:p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0A0000" w:fill="FFFFFF"/>
                <w:lang w:val="en-US" w:eastAsia="zh-CN"/>
              </w:rPr>
              <w:t xml:space="preserve">                        年  月  日</w:t>
            </w:r>
          </w:p>
        </w:tc>
      </w:tr>
    </w:tbl>
    <w:p>
      <w:pPr>
        <w:widowControl w:val="0"/>
        <w:wordWrap/>
        <w:adjustRightInd/>
        <w:snapToGrid/>
        <w:spacing w:line="500" w:lineRule="exact"/>
        <w:ind w:right="0"/>
        <w:jc w:val="both"/>
        <w:textAlignment w:val="auto"/>
        <w:outlineLvl w:val="9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</w:p>
    <w:p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cp:lastPrinted>2020-06-24T02:02:00Z</cp:lastPrinted>
  <dcterms:modified xsi:type="dcterms:W3CDTF">2020-08-10T02:22:13Z</dcterms:modified>
  <dc:title>附表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