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12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企业新引进职工名单</w:t>
      </w:r>
    </w:p>
    <w:p>
      <w:pPr>
        <w:snapToGrid w:val="0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申报单位：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仿宋_GB2312"/>
          <w:color w:val="000000"/>
          <w:szCs w:val="21"/>
        </w:rPr>
        <w:t xml:space="preserve">                                            </w:t>
      </w:r>
      <w:r>
        <w:rPr>
          <w:rFonts w:hint="eastAsia" w:ascii="Times New Roman" w:hAnsi="Times New Roman" w:eastAsia="仿宋_GB2312"/>
          <w:color w:val="000000"/>
          <w:szCs w:val="21"/>
        </w:rPr>
        <w:t>年</w:t>
      </w:r>
      <w:r>
        <w:rPr>
          <w:rFonts w:ascii="Times New Roman" w:hAnsi="Times New Roman" w:eastAsia="仿宋_GB2312"/>
          <w:color w:val="000000"/>
          <w:szCs w:val="21"/>
        </w:rPr>
        <w:t xml:space="preserve">   </w:t>
      </w:r>
      <w:r>
        <w:rPr>
          <w:rFonts w:hint="eastAsia" w:ascii="Times New Roman" w:hAnsi="Times New Roman" w:eastAsia="仿宋_GB2312"/>
          <w:color w:val="000000"/>
          <w:szCs w:val="21"/>
        </w:rPr>
        <w:t>月</w:t>
      </w:r>
      <w:r>
        <w:rPr>
          <w:rFonts w:ascii="Times New Roman" w:hAnsi="Times New Roman" w:eastAsia="仿宋_GB2312"/>
          <w:color w:val="000000"/>
          <w:szCs w:val="21"/>
        </w:rPr>
        <w:t xml:space="preserve">   </w:t>
      </w:r>
      <w:r>
        <w:rPr>
          <w:rFonts w:hint="eastAsia" w:ascii="Times New Roman" w:hAnsi="Times New Roman" w:eastAsia="仿宋_GB2312"/>
          <w:color w:val="000000"/>
          <w:szCs w:val="21"/>
        </w:rPr>
        <w:t>日</w:t>
      </w:r>
    </w:p>
    <w:tbl>
      <w:tblPr>
        <w:tblStyle w:val="4"/>
        <w:tblW w:w="12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77"/>
        <w:gridCol w:w="723"/>
        <w:gridCol w:w="2765"/>
        <w:gridCol w:w="3097"/>
        <w:gridCol w:w="228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合同期限（起止年月）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户籍所在地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输入企业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单位负责人（签字）：</w:t>
      </w:r>
      <w:r>
        <w:rPr>
          <w:rFonts w:ascii="Times New Roman" w:hAnsi="Times New Roman" w:eastAsia="仿宋_GB2312"/>
          <w:color w:val="000000"/>
          <w:szCs w:val="21"/>
        </w:rPr>
        <w:t xml:space="preserve">                                                   </w:t>
      </w:r>
      <w:r>
        <w:rPr>
          <w:rFonts w:hint="eastAsia" w:ascii="Times New Roman" w:hAnsi="Times New Roman" w:eastAsia="仿宋_GB2312"/>
          <w:color w:val="000000"/>
          <w:szCs w:val="21"/>
        </w:rPr>
        <w:t>经办人（签字）：</w:t>
      </w: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ItApoP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cs="黑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- 31 -</w:t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ZTFlNDIzY2IwOWEwOGMxOTA1NjI0ZDkwMWQwNzgifQ=="/>
  </w:docVars>
  <w:rsids>
    <w:rsidRoot w:val="00000000"/>
    <w:rsid w:val="0E2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2023-03-29T08:02:29Z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BB7F65836ACE4B22A49BDA150C8BB60A</vt:lpwstr>
  </property>
</Properties>
</file>