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F2" w:rsidRDefault="00BF0650" w:rsidP="00BF065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F0650">
        <w:rPr>
          <w:rFonts w:asciiTheme="majorEastAsia" w:eastAsiaTheme="majorEastAsia" w:hAnsiTheme="majorEastAsia" w:hint="eastAsia"/>
          <w:b/>
          <w:sz w:val="44"/>
          <w:szCs w:val="44"/>
        </w:rPr>
        <w:t>2017年随机抽查自然灾害救助项目名单</w:t>
      </w:r>
    </w:p>
    <w:tbl>
      <w:tblPr>
        <w:tblStyle w:val="a3"/>
        <w:tblW w:w="0" w:type="auto"/>
        <w:tblLook w:val="04A0"/>
      </w:tblPr>
      <w:tblGrid>
        <w:gridCol w:w="3573"/>
        <w:gridCol w:w="10601"/>
      </w:tblGrid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机构名称</w:t>
            </w: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东海镇社会事务办</w:t>
            </w: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灵川镇社会事务办</w:t>
            </w: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F0650" w:rsidRPr="00BF0650" w:rsidTr="00BF0650">
        <w:tc>
          <w:tcPr>
            <w:tcW w:w="3573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650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0601" w:type="dxa"/>
          </w:tcPr>
          <w:p w:rsidR="00BF0650" w:rsidRPr="00BF0650" w:rsidRDefault="00BF0650" w:rsidP="00BF06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F0650" w:rsidRPr="00BF0650" w:rsidRDefault="00BF0650" w:rsidP="00BF0650">
      <w:pPr>
        <w:jc w:val="center"/>
        <w:rPr>
          <w:rFonts w:ascii="仿宋" w:eastAsia="仿宋" w:hAnsi="仿宋"/>
          <w:sz w:val="32"/>
          <w:szCs w:val="32"/>
        </w:rPr>
      </w:pPr>
    </w:p>
    <w:sectPr w:rsidR="00BF0650" w:rsidRPr="00BF0650" w:rsidSect="00BF06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0650"/>
    <w:rsid w:val="006556E2"/>
    <w:rsid w:val="00BF0650"/>
    <w:rsid w:val="00D178FC"/>
    <w:rsid w:val="00EE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6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jiuzaijiuji</dc:creator>
  <cp:lastModifiedBy>jiuzaijiuji</cp:lastModifiedBy>
  <cp:revision>1</cp:revision>
  <dcterms:created xsi:type="dcterms:W3CDTF">2017-11-21T08:45:00Z</dcterms:created>
  <dcterms:modified xsi:type="dcterms:W3CDTF">2017-11-21T08:51:00Z</dcterms:modified>
</cp:coreProperties>
</file>