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827E">
      <w:pPr>
        <w:widowControl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060762EA">
      <w:pPr>
        <w:widowControl/>
        <w:spacing w:line="660" w:lineRule="atLeast"/>
        <w:jc w:val="center"/>
        <w:rPr>
          <w:rFonts w:hint="eastAsia"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抽查事项执法检查人员库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59"/>
        <w:gridCol w:w="1740"/>
        <w:gridCol w:w="2970"/>
        <w:gridCol w:w="1939"/>
      </w:tblGrid>
      <w:tr w14:paraId="1BA6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是否为监督人员</w:t>
            </w:r>
          </w:p>
        </w:tc>
      </w:tr>
      <w:tr w14:paraId="4E0C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辛国扬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0F35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杨欣民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00D5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陈凯峰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1E4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13060316007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2F7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郑劲松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13060316008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BD1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黄德清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13060316009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866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蔡庆花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462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谢伟英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13060316011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470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蔡进英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13060316012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15D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何海芳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2EC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郭伟群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AB32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陈启新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13060316016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BC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曾俊基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13060316017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3A3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林建忠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13060316018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FD8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杨国裕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E34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余丽萍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13060316022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CCF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黄东红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65A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黄振宇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725F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翁金协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64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林宇航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13060316026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9D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黄品晶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13060316027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A0F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朱赐清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13060316028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24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林立丛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13060316029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B87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李丽钦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6236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涂萌晓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13060316031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E94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邹晶晶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13060316032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28DB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蔡伊婷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909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丽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32C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黄镇忠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13060316039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70A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许晓莹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9E9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高世雄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13060316042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79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林邦彦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432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徐秋林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9DE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林智煌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B38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伟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13060316046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BFA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侯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13060316047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19D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敏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13060316048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8CFE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曾剑丹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13060316049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EA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徐元超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B04A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康必平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13060316051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CF1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BD4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詹鸿仪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CFB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郑鲤杰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B5D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傅夏君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13060316056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F2C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朱俊欢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13060316057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220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陈飞宇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13060316058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382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勐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13060316059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E7B7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陈夏菁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13060316060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D7E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赖向贞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13060316061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FF5D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陈志兴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13060316062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196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13060316063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319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林忠杰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13060316064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A20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蔡振闽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13060316065</w:t>
            </w: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50BE70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2025-03-13T08:39:09Z</dcterms:created>
  <dc:creator>lenovo</dc:creator>
  <cp:lastModifiedBy>Johnlee</cp:lastModifiedBy>
  <dcterms:modified xsi:type="dcterms:W3CDTF">2025-03-13T08:39:26Z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eyJoZGlkIjoiYzRlZDZhMmJiNTE1YmFjYTBiMDgwOWVmNmJkNGMxZDkiLCJ1c2VySWQiOiIyNjkyNDUxNDYifQ==</vt:lpwstr>
  </property>
  <property fmtid="{D5CDD505-2E9C-101B-9397-08002B2CF9AE}" pid="4" name="ICV">
    <vt:lpwstr>239CF99462A14603BE36DA4B9B6DBCED_12</vt:lpwstr>
  </property>
</Properties>
</file>